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32" w:rsidRPr="00EB537E" w:rsidRDefault="00855CF0" w:rsidP="00DC3232">
      <w:pPr>
        <w:widowControl w:val="0"/>
        <w:jc w:val="center"/>
        <w:rPr>
          <w:b/>
          <w:sz w:val="32"/>
          <w:szCs w:val="32"/>
          <w:lang w:val="pl"/>
        </w:rPr>
      </w:pPr>
      <w:r>
        <w:rPr>
          <w:b/>
          <w:sz w:val="32"/>
          <w:szCs w:val="32"/>
          <w:lang w:val="pl"/>
        </w:rPr>
        <w:t>IX</w:t>
      </w:r>
      <w:r w:rsidR="00DC3232" w:rsidRPr="00EB537E">
        <w:rPr>
          <w:b/>
          <w:sz w:val="32"/>
          <w:szCs w:val="32"/>
          <w:lang w:val="pl"/>
        </w:rPr>
        <w:t xml:space="preserve"> Powiatowy Przegląd Piosenki Dziecięcej i Młodzieżowej</w:t>
      </w:r>
    </w:p>
    <w:p w:rsidR="00DC3232" w:rsidRPr="00263D0A" w:rsidRDefault="00DC3232" w:rsidP="00DC3232">
      <w:pPr>
        <w:widowControl w:val="0"/>
        <w:jc w:val="center"/>
        <w:rPr>
          <w:sz w:val="32"/>
          <w:szCs w:val="40"/>
          <w:lang w:val="pl-PL"/>
        </w:rPr>
      </w:pPr>
    </w:p>
    <w:p w:rsidR="00DC3232" w:rsidRPr="00855CF0" w:rsidRDefault="00DC3232" w:rsidP="00DC3232">
      <w:pPr>
        <w:widowControl w:val="0"/>
        <w:jc w:val="center"/>
        <w:rPr>
          <w:b/>
          <w:color w:val="FF0000"/>
          <w:sz w:val="36"/>
          <w:szCs w:val="36"/>
          <w:u w:val="single"/>
          <w:lang w:val="pl"/>
        </w:rPr>
      </w:pPr>
      <w:r w:rsidRPr="00855CF0">
        <w:rPr>
          <w:b/>
          <w:color w:val="FF0000"/>
          <w:sz w:val="36"/>
          <w:szCs w:val="36"/>
          <w:u w:val="single"/>
          <w:lang w:val="pl"/>
        </w:rPr>
        <w:t>REGULAMIN</w:t>
      </w:r>
    </w:p>
    <w:p w:rsidR="00DC3232" w:rsidRPr="00855CF0" w:rsidRDefault="00DC3232" w:rsidP="00DC3232">
      <w:pPr>
        <w:widowControl w:val="0"/>
        <w:jc w:val="center"/>
        <w:rPr>
          <w:color w:val="FF0000"/>
          <w:sz w:val="28"/>
          <w:lang w:val="pl"/>
        </w:rPr>
      </w:pPr>
    </w:p>
    <w:p w:rsidR="00DC3232" w:rsidRPr="00855CF0" w:rsidRDefault="00DC3232" w:rsidP="00DC3232">
      <w:pPr>
        <w:widowControl w:val="0"/>
        <w:jc w:val="center"/>
        <w:rPr>
          <w:b/>
          <w:color w:val="FF0000"/>
          <w:sz w:val="28"/>
          <w:u w:val="single"/>
          <w:lang w:val="pl"/>
        </w:rPr>
      </w:pPr>
      <w:r w:rsidRPr="00855CF0">
        <w:rPr>
          <w:b/>
          <w:color w:val="FF0000"/>
          <w:sz w:val="28"/>
          <w:u w:val="single"/>
          <w:lang w:val="pl"/>
        </w:rPr>
        <w:t>ORGANIZATOR:</w:t>
      </w:r>
    </w:p>
    <w:p w:rsidR="00DC3232" w:rsidRDefault="00DC3232" w:rsidP="00DC3232">
      <w:pPr>
        <w:widowControl w:val="0"/>
        <w:jc w:val="center"/>
        <w:rPr>
          <w:color w:val="000000"/>
          <w:sz w:val="28"/>
          <w:u w:val="single"/>
          <w:lang w:val="pl"/>
        </w:rPr>
      </w:pPr>
    </w:p>
    <w:p w:rsidR="00DC3232" w:rsidRPr="00855CF0" w:rsidRDefault="00DC3232" w:rsidP="00DC3232">
      <w:pPr>
        <w:widowControl w:val="0"/>
        <w:jc w:val="center"/>
        <w:rPr>
          <w:b/>
          <w:color w:val="000000"/>
          <w:sz w:val="28"/>
          <w:lang w:val="pl"/>
        </w:rPr>
      </w:pPr>
      <w:r w:rsidRPr="00855CF0">
        <w:rPr>
          <w:b/>
          <w:color w:val="000000"/>
          <w:sz w:val="28"/>
          <w:lang w:val="pl"/>
        </w:rPr>
        <w:t>Miejski Dom Kultury w Mławie</w:t>
      </w:r>
    </w:p>
    <w:p w:rsidR="00DC3232" w:rsidRPr="00855CF0" w:rsidRDefault="00DC3232" w:rsidP="00DC3232">
      <w:pPr>
        <w:widowControl w:val="0"/>
        <w:jc w:val="center"/>
        <w:rPr>
          <w:color w:val="000000"/>
          <w:sz w:val="27"/>
          <w:szCs w:val="27"/>
          <w:lang w:val="pl"/>
        </w:rPr>
      </w:pPr>
      <w:r w:rsidRPr="00855CF0">
        <w:rPr>
          <w:color w:val="000000"/>
          <w:sz w:val="27"/>
          <w:szCs w:val="27"/>
          <w:lang w:val="pl"/>
        </w:rPr>
        <w:t>ul. Stary Rynek 13</w:t>
      </w:r>
    </w:p>
    <w:p w:rsidR="00DC3232" w:rsidRPr="00855CF0" w:rsidRDefault="00DC3232" w:rsidP="00DC3232">
      <w:pPr>
        <w:widowControl w:val="0"/>
        <w:jc w:val="center"/>
        <w:rPr>
          <w:color w:val="000000"/>
          <w:sz w:val="27"/>
          <w:szCs w:val="27"/>
          <w:lang w:val="pl-PL"/>
        </w:rPr>
      </w:pPr>
      <w:r w:rsidRPr="00855CF0">
        <w:rPr>
          <w:color w:val="000000"/>
          <w:sz w:val="27"/>
          <w:szCs w:val="27"/>
          <w:lang w:val="pl-PL"/>
        </w:rPr>
        <w:t>tel. 23 654-35-85 / fax. 23 654-34-77</w:t>
      </w:r>
    </w:p>
    <w:p w:rsidR="00DC3232" w:rsidRPr="00855CF0" w:rsidRDefault="00DC3232" w:rsidP="00DC3232">
      <w:pPr>
        <w:widowControl w:val="0"/>
        <w:jc w:val="center"/>
        <w:rPr>
          <w:color w:val="000000"/>
          <w:sz w:val="27"/>
          <w:szCs w:val="27"/>
          <w:lang w:val="pl-PL"/>
        </w:rPr>
      </w:pPr>
      <w:r w:rsidRPr="00855CF0">
        <w:rPr>
          <w:color w:val="000000"/>
          <w:sz w:val="27"/>
          <w:szCs w:val="27"/>
          <w:lang w:val="pl-PL"/>
        </w:rPr>
        <w:t>www.mdkmlawa.com</w:t>
      </w:r>
    </w:p>
    <w:p w:rsidR="00DC3232" w:rsidRPr="00855CF0" w:rsidRDefault="00DC3232" w:rsidP="00DC3232">
      <w:pPr>
        <w:widowControl w:val="0"/>
        <w:jc w:val="center"/>
        <w:rPr>
          <w:color w:val="000000"/>
          <w:sz w:val="27"/>
          <w:szCs w:val="27"/>
          <w:lang w:val="de-DE"/>
        </w:rPr>
      </w:pPr>
      <w:r w:rsidRPr="00855CF0">
        <w:rPr>
          <w:color w:val="000000"/>
          <w:sz w:val="27"/>
          <w:szCs w:val="27"/>
          <w:lang w:val="de-DE"/>
        </w:rPr>
        <w:t xml:space="preserve">e-mail: </w:t>
      </w:r>
      <w:r w:rsidR="00855CF0" w:rsidRPr="00855CF0">
        <w:rPr>
          <w:color w:val="000000"/>
          <w:sz w:val="27"/>
          <w:szCs w:val="27"/>
          <w:u w:val="single"/>
          <w:lang w:val="de-DE"/>
        </w:rPr>
        <w:t>h.wieczorek</w:t>
      </w:r>
      <w:r w:rsidRPr="00855CF0">
        <w:rPr>
          <w:color w:val="000000"/>
          <w:sz w:val="27"/>
          <w:szCs w:val="27"/>
          <w:u w:val="single"/>
          <w:lang w:val="de-DE"/>
        </w:rPr>
        <w:t>@mdkmlawa.com</w:t>
      </w:r>
    </w:p>
    <w:p w:rsidR="00DC3232" w:rsidRPr="00855CF0" w:rsidRDefault="00DC3232" w:rsidP="00DC3232">
      <w:pPr>
        <w:widowControl w:val="0"/>
        <w:jc w:val="center"/>
        <w:rPr>
          <w:color w:val="000000"/>
          <w:sz w:val="27"/>
          <w:szCs w:val="27"/>
          <w:lang w:val="de-DE"/>
        </w:rPr>
      </w:pPr>
    </w:p>
    <w:p w:rsidR="00DC3232" w:rsidRPr="00855CF0" w:rsidRDefault="00DC3232" w:rsidP="00DC3232">
      <w:pPr>
        <w:widowControl w:val="0"/>
        <w:jc w:val="center"/>
        <w:rPr>
          <w:b/>
          <w:color w:val="FF0000"/>
          <w:sz w:val="28"/>
          <w:u w:val="single"/>
          <w:lang w:val="pl"/>
        </w:rPr>
      </w:pPr>
      <w:r w:rsidRPr="00855CF0">
        <w:rPr>
          <w:b/>
          <w:color w:val="FF0000"/>
          <w:sz w:val="28"/>
          <w:u w:val="single"/>
          <w:lang w:val="pl"/>
        </w:rPr>
        <w:t>PATRONAT:</w:t>
      </w:r>
    </w:p>
    <w:p w:rsidR="00DC3232" w:rsidRDefault="00DC3232" w:rsidP="00DC3232">
      <w:pPr>
        <w:widowControl w:val="0"/>
        <w:jc w:val="center"/>
        <w:rPr>
          <w:color w:val="0000FF"/>
          <w:sz w:val="28"/>
          <w:u w:val="single"/>
          <w:lang w:val="pl"/>
        </w:rPr>
      </w:pPr>
    </w:p>
    <w:p w:rsidR="00DC3232" w:rsidRPr="00855CF0" w:rsidRDefault="00DC3232" w:rsidP="00DC3232">
      <w:pPr>
        <w:widowControl w:val="0"/>
        <w:jc w:val="center"/>
        <w:rPr>
          <w:b/>
          <w:color w:val="000000"/>
          <w:sz w:val="28"/>
          <w:lang w:val="pl"/>
        </w:rPr>
      </w:pPr>
      <w:r w:rsidRPr="00855CF0">
        <w:rPr>
          <w:b/>
          <w:color w:val="000000"/>
          <w:sz w:val="28"/>
          <w:lang w:val="pl"/>
        </w:rPr>
        <w:t>Burmistrz Miasta Mława</w:t>
      </w:r>
    </w:p>
    <w:p w:rsidR="00DC3232" w:rsidRPr="00EB537E" w:rsidRDefault="00DC3232" w:rsidP="00DC3232">
      <w:pPr>
        <w:widowControl w:val="0"/>
        <w:spacing w:line="100" w:lineRule="atLeast"/>
        <w:jc w:val="both"/>
        <w:rPr>
          <w:color w:val="000000"/>
          <w:szCs w:val="24"/>
          <w:lang w:val="pl"/>
        </w:rPr>
      </w:pPr>
    </w:p>
    <w:p w:rsidR="00DC3232" w:rsidRPr="00855CF0" w:rsidRDefault="00DC3232" w:rsidP="00DC3232">
      <w:pPr>
        <w:widowControl w:val="0"/>
        <w:spacing w:line="100" w:lineRule="atLeast"/>
        <w:jc w:val="both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>1.</w:t>
      </w:r>
      <w:r w:rsidR="00855CF0" w:rsidRPr="00855CF0">
        <w:rPr>
          <w:color w:val="000000"/>
          <w:sz w:val="26"/>
          <w:szCs w:val="26"/>
          <w:lang w:val="pl"/>
        </w:rPr>
        <w:t xml:space="preserve"> Przegląd ma zasięg </w:t>
      </w:r>
      <w:r w:rsidRPr="00855CF0">
        <w:rPr>
          <w:b/>
          <w:color w:val="000000"/>
          <w:sz w:val="26"/>
          <w:szCs w:val="26"/>
          <w:lang w:val="pl"/>
        </w:rPr>
        <w:t>powiatowy</w:t>
      </w:r>
      <w:r w:rsidRPr="00855CF0">
        <w:rPr>
          <w:color w:val="000000"/>
          <w:sz w:val="26"/>
          <w:szCs w:val="26"/>
          <w:lang w:val="pl"/>
        </w:rPr>
        <w:t>.</w:t>
      </w:r>
    </w:p>
    <w:p w:rsidR="00DC3232" w:rsidRPr="00855CF0" w:rsidRDefault="00DC3232" w:rsidP="00DC3232">
      <w:pPr>
        <w:spacing w:line="100" w:lineRule="atLeast"/>
        <w:jc w:val="both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2. </w:t>
      </w:r>
      <w:r w:rsidRPr="003C7AC8">
        <w:rPr>
          <w:b/>
          <w:color w:val="000000"/>
          <w:sz w:val="26"/>
          <w:szCs w:val="26"/>
          <w:lang w:val="pl"/>
        </w:rPr>
        <w:t>Celem</w:t>
      </w:r>
      <w:r w:rsidRPr="00855CF0">
        <w:rPr>
          <w:color w:val="000000"/>
          <w:sz w:val="26"/>
          <w:szCs w:val="26"/>
          <w:lang w:val="pl"/>
        </w:rPr>
        <w:t xml:space="preserve"> przeglądu jest popularyzowanie </w:t>
      </w:r>
      <w:r w:rsidRPr="003C7AC8">
        <w:rPr>
          <w:b/>
          <w:color w:val="000000"/>
          <w:sz w:val="26"/>
          <w:szCs w:val="26"/>
          <w:lang w:val="pl"/>
        </w:rPr>
        <w:t>kultury muzycznej</w:t>
      </w:r>
      <w:r w:rsidRPr="00855CF0">
        <w:rPr>
          <w:color w:val="000000"/>
          <w:sz w:val="26"/>
          <w:szCs w:val="26"/>
          <w:lang w:val="pl"/>
        </w:rPr>
        <w:t xml:space="preserve"> wśród dzieci i młodzieży, </w:t>
      </w:r>
      <w:r w:rsidR="00855CF0">
        <w:rPr>
          <w:color w:val="000000"/>
          <w:sz w:val="26"/>
          <w:szCs w:val="26"/>
          <w:lang w:val="pl"/>
        </w:rPr>
        <w:br/>
      </w:r>
      <w:r w:rsidRPr="00855CF0">
        <w:rPr>
          <w:color w:val="000000"/>
          <w:sz w:val="26"/>
          <w:szCs w:val="26"/>
          <w:lang w:val="pl"/>
        </w:rPr>
        <w:t xml:space="preserve">rozwijanie </w:t>
      </w:r>
      <w:r w:rsidRPr="003C7AC8">
        <w:rPr>
          <w:b/>
          <w:color w:val="000000"/>
          <w:sz w:val="26"/>
          <w:szCs w:val="26"/>
          <w:lang w:val="pl"/>
        </w:rPr>
        <w:t>umiejętności wokalnych</w:t>
      </w:r>
      <w:r w:rsidRPr="00855CF0">
        <w:rPr>
          <w:color w:val="000000"/>
          <w:sz w:val="26"/>
          <w:szCs w:val="26"/>
          <w:lang w:val="pl"/>
        </w:rPr>
        <w:t xml:space="preserve">, oraz możliwość zaprezentowania się  na </w:t>
      </w:r>
      <w:r w:rsidRPr="003C7AC8">
        <w:rPr>
          <w:b/>
          <w:color w:val="000000"/>
          <w:sz w:val="26"/>
          <w:szCs w:val="26"/>
          <w:lang w:val="pl"/>
        </w:rPr>
        <w:t>scenie</w:t>
      </w:r>
      <w:r w:rsidRPr="00855CF0">
        <w:rPr>
          <w:color w:val="000000"/>
          <w:sz w:val="26"/>
          <w:szCs w:val="26"/>
          <w:lang w:val="pl"/>
        </w:rPr>
        <w:t>.</w:t>
      </w:r>
    </w:p>
    <w:p w:rsidR="00DC3232" w:rsidRPr="00855CF0" w:rsidRDefault="00DC3232" w:rsidP="00DC3232">
      <w:pPr>
        <w:spacing w:line="100" w:lineRule="atLeast"/>
        <w:jc w:val="both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3. Przegląd ma charakter </w:t>
      </w:r>
      <w:r w:rsidRPr="00855CF0">
        <w:rPr>
          <w:b/>
          <w:color w:val="000000"/>
          <w:sz w:val="26"/>
          <w:szCs w:val="26"/>
          <w:lang w:val="pl"/>
        </w:rPr>
        <w:t>konkursu</w:t>
      </w:r>
      <w:r w:rsidRPr="00855CF0">
        <w:rPr>
          <w:color w:val="000000"/>
          <w:sz w:val="26"/>
          <w:szCs w:val="26"/>
          <w:lang w:val="pl"/>
        </w:rPr>
        <w:t xml:space="preserve">, który będzie odbywać się w następujących </w:t>
      </w:r>
      <w:r w:rsidRPr="00855CF0">
        <w:rPr>
          <w:b/>
          <w:color w:val="000000"/>
          <w:sz w:val="26"/>
          <w:szCs w:val="26"/>
          <w:lang w:val="pl"/>
        </w:rPr>
        <w:t>kategoriach wiekowych</w:t>
      </w:r>
      <w:r w:rsidRPr="00855CF0">
        <w:rPr>
          <w:color w:val="000000"/>
          <w:sz w:val="26"/>
          <w:szCs w:val="26"/>
          <w:lang w:val="pl"/>
        </w:rPr>
        <w:t>:</w:t>
      </w:r>
    </w:p>
    <w:p w:rsidR="00DC3232" w:rsidRPr="00855CF0" w:rsidRDefault="00DC3232" w:rsidP="00DC3232">
      <w:pPr>
        <w:spacing w:line="100" w:lineRule="atLeast"/>
        <w:jc w:val="both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- </w:t>
      </w:r>
      <w:r w:rsidRPr="00855CF0">
        <w:rPr>
          <w:b/>
          <w:color w:val="000000"/>
          <w:sz w:val="26"/>
          <w:szCs w:val="26"/>
          <w:lang w:val="pl"/>
        </w:rPr>
        <w:t>Przedszkola</w:t>
      </w:r>
      <w:r w:rsidRPr="00855CF0">
        <w:rPr>
          <w:color w:val="000000"/>
          <w:sz w:val="26"/>
          <w:szCs w:val="26"/>
          <w:lang w:val="pl"/>
        </w:rPr>
        <w:t xml:space="preserve"> (soliści i zespoły)</w:t>
      </w:r>
    </w:p>
    <w:p w:rsidR="00DC3232" w:rsidRPr="00855CF0" w:rsidRDefault="00DC3232" w:rsidP="00DC3232">
      <w:pPr>
        <w:spacing w:line="100" w:lineRule="atLeast"/>
        <w:jc w:val="both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- </w:t>
      </w:r>
      <w:r w:rsidRPr="00855CF0">
        <w:rPr>
          <w:b/>
          <w:color w:val="000000"/>
          <w:sz w:val="26"/>
          <w:szCs w:val="26"/>
          <w:lang w:val="pl"/>
        </w:rPr>
        <w:t>Klasy I</w:t>
      </w:r>
      <w:r w:rsidR="00855CF0">
        <w:rPr>
          <w:b/>
          <w:color w:val="000000"/>
          <w:sz w:val="26"/>
          <w:szCs w:val="26"/>
          <w:lang w:val="pl"/>
        </w:rPr>
        <w:t xml:space="preserve"> </w:t>
      </w:r>
      <w:r w:rsidRPr="00855CF0">
        <w:rPr>
          <w:b/>
          <w:color w:val="000000"/>
          <w:sz w:val="26"/>
          <w:szCs w:val="26"/>
          <w:lang w:val="pl"/>
        </w:rPr>
        <w:t>-</w:t>
      </w:r>
      <w:r w:rsidR="00855CF0">
        <w:rPr>
          <w:b/>
          <w:color w:val="000000"/>
          <w:sz w:val="26"/>
          <w:szCs w:val="26"/>
          <w:lang w:val="pl"/>
        </w:rPr>
        <w:t xml:space="preserve"> </w:t>
      </w:r>
      <w:r w:rsidRPr="00855CF0">
        <w:rPr>
          <w:b/>
          <w:color w:val="000000"/>
          <w:sz w:val="26"/>
          <w:szCs w:val="26"/>
          <w:lang w:val="pl"/>
        </w:rPr>
        <w:t>III</w:t>
      </w:r>
      <w:r w:rsidRPr="00855CF0">
        <w:rPr>
          <w:color w:val="000000"/>
          <w:sz w:val="26"/>
          <w:szCs w:val="26"/>
          <w:lang w:val="pl"/>
        </w:rPr>
        <w:t xml:space="preserve"> (soliści i zespoły)</w:t>
      </w:r>
    </w:p>
    <w:p w:rsidR="00DC3232" w:rsidRPr="00855CF0" w:rsidRDefault="00DC3232" w:rsidP="00DC3232">
      <w:pPr>
        <w:spacing w:line="100" w:lineRule="atLeast"/>
        <w:jc w:val="both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- </w:t>
      </w:r>
      <w:r w:rsidRPr="00855CF0">
        <w:rPr>
          <w:b/>
          <w:color w:val="000000"/>
          <w:sz w:val="26"/>
          <w:szCs w:val="26"/>
          <w:lang w:val="pl"/>
        </w:rPr>
        <w:t>Klasy IV</w:t>
      </w:r>
      <w:r w:rsidR="00855CF0">
        <w:rPr>
          <w:b/>
          <w:color w:val="000000"/>
          <w:sz w:val="26"/>
          <w:szCs w:val="26"/>
          <w:lang w:val="pl"/>
        </w:rPr>
        <w:t xml:space="preserve"> </w:t>
      </w:r>
      <w:r w:rsidRPr="00855CF0">
        <w:rPr>
          <w:b/>
          <w:color w:val="000000"/>
          <w:sz w:val="26"/>
          <w:szCs w:val="26"/>
          <w:lang w:val="pl"/>
        </w:rPr>
        <w:t>-</w:t>
      </w:r>
      <w:r w:rsidR="00855CF0">
        <w:rPr>
          <w:b/>
          <w:color w:val="000000"/>
          <w:sz w:val="26"/>
          <w:szCs w:val="26"/>
          <w:lang w:val="pl"/>
        </w:rPr>
        <w:t xml:space="preserve"> </w:t>
      </w:r>
      <w:r w:rsidRPr="00855CF0">
        <w:rPr>
          <w:b/>
          <w:color w:val="000000"/>
          <w:sz w:val="26"/>
          <w:szCs w:val="26"/>
          <w:lang w:val="pl"/>
        </w:rPr>
        <w:t>VI</w:t>
      </w:r>
      <w:r w:rsidRPr="00855CF0">
        <w:rPr>
          <w:color w:val="000000"/>
          <w:sz w:val="26"/>
          <w:szCs w:val="26"/>
          <w:lang w:val="pl"/>
        </w:rPr>
        <w:t xml:space="preserve"> (soliści i zespoły)</w:t>
      </w:r>
    </w:p>
    <w:p w:rsidR="00DC3232" w:rsidRPr="00855CF0" w:rsidRDefault="00DC3232" w:rsidP="00DC3232">
      <w:pPr>
        <w:spacing w:line="100" w:lineRule="atLeast"/>
        <w:jc w:val="both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- </w:t>
      </w:r>
      <w:r w:rsidRPr="00855CF0">
        <w:rPr>
          <w:b/>
          <w:color w:val="000000"/>
          <w:sz w:val="26"/>
          <w:szCs w:val="26"/>
          <w:lang w:val="pl"/>
        </w:rPr>
        <w:t>Klasy VII – VIII</w:t>
      </w:r>
      <w:r w:rsidRPr="00855CF0">
        <w:rPr>
          <w:color w:val="000000"/>
          <w:sz w:val="26"/>
          <w:szCs w:val="26"/>
          <w:lang w:val="pl"/>
        </w:rPr>
        <w:t>/</w:t>
      </w:r>
      <w:r w:rsidR="00855CF0" w:rsidRPr="00855CF0">
        <w:rPr>
          <w:b/>
          <w:color w:val="000000"/>
          <w:sz w:val="26"/>
          <w:szCs w:val="26"/>
          <w:lang w:val="pl"/>
        </w:rPr>
        <w:t>Klasy gimnazjalne</w:t>
      </w:r>
      <w:r w:rsidRPr="00855CF0">
        <w:rPr>
          <w:color w:val="000000"/>
          <w:sz w:val="26"/>
          <w:szCs w:val="26"/>
          <w:lang w:val="pl"/>
        </w:rPr>
        <w:t xml:space="preserve"> (soliści i zespoły)</w:t>
      </w:r>
    </w:p>
    <w:p w:rsidR="00DC3232" w:rsidRPr="00855CF0" w:rsidRDefault="00DC3232" w:rsidP="00DC3232">
      <w:pPr>
        <w:spacing w:line="100" w:lineRule="atLeast"/>
        <w:jc w:val="both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4. </w:t>
      </w:r>
      <w:r w:rsidRPr="00855CF0">
        <w:rPr>
          <w:b/>
          <w:color w:val="000000"/>
          <w:sz w:val="26"/>
          <w:szCs w:val="26"/>
          <w:lang w:val="pl"/>
        </w:rPr>
        <w:t>Zespół wokalny</w:t>
      </w:r>
      <w:r w:rsidRPr="00855CF0">
        <w:rPr>
          <w:color w:val="000000"/>
          <w:sz w:val="26"/>
          <w:szCs w:val="26"/>
          <w:lang w:val="pl"/>
        </w:rPr>
        <w:t xml:space="preserve"> może liczyć</w:t>
      </w:r>
      <w:r w:rsidRPr="00855CF0">
        <w:rPr>
          <w:b/>
          <w:color w:val="000000"/>
          <w:sz w:val="26"/>
          <w:szCs w:val="26"/>
          <w:lang w:val="pl"/>
        </w:rPr>
        <w:t xml:space="preserve"> do 8 osób</w:t>
      </w:r>
      <w:r w:rsidRPr="00855CF0">
        <w:rPr>
          <w:color w:val="000000"/>
          <w:sz w:val="26"/>
          <w:szCs w:val="26"/>
          <w:lang w:val="pl"/>
        </w:rPr>
        <w:t>.</w:t>
      </w:r>
    </w:p>
    <w:p w:rsidR="00DC3232" w:rsidRPr="00855CF0" w:rsidRDefault="00DC3232" w:rsidP="00DC3232">
      <w:pPr>
        <w:spacing w:line="100" w:lineRule="atLeast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5. </w:t>
      </w:r>
      <w:r w:rsidRPr="00855CF0">
        <w:rPr>
          <w:b/>
          <w:color w:val="000000"/>
          <w:sz w:val="26"/>
          <w:szCs w:val="26"/>
          <w:lang w:val="pl"/>
        </w:rPr>
        <w:t>Soliści</w:t>
      </w:r>
      <w:r w:rsidRPr="00855CF0">
        <w:rPr>
          <w:color w:val="000000"/>
          <w:sz w:val="26"/>
          <w:szCs w:val="26"/>
          <w:lang w:val="pl"/>
        </w:rPr>
        <w:t xml:space="preserve"> występują bez towarzyszenia chórków.</w:t>
      </w:r>
    </w:p>
    <w:p w:rsidR="00DC3232" w:rsidRPr="00855CF0" w:rsidRDefault="00DC3232" w:rsidP="00DC3232">
      <w:pPr>
        <w:spacing w:line="100" w:lineRule="atLeast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6. </w:t>
      </w:r>
      <w:r w:rsidRPr="00855CF0">
        <w:rPr>
          <w:b/>
          <w:color w:val="000000"/>
          <w:sz w:val="26"/>
          <w:szCs w:val="26"/>
          <w:lang w:val="pl"/>
        </w:rPr>
        <w:t>Placówka</w:t>
      </w:r>
      <w:r w:rsidRPr="00855CF0">
        <w:rPr>
          <w:color w:val="000000"/>
          <w:sz w:val="26"/>
          <w:szCs w:val="26"/>
          <w:lang w:val="pl"/>
        </w:rPr>
        <w:t xml:space="preserve"> zgłasza </w:t>
      </w:r>
      <w:r w:rsidRPr="00855CF0">
        <w:rPr>
          <w:b/>
          <w:color w:val="000000"/>
          <w:sz w:val="26"/>
          <w:szCs w:val="26"/>
          <w:lang w:val="pl"/>
        </w:rPr>
        <w:t xml:space="preserve">maksymalnie </w:t>
      </w:r>
      <w:r w:rsidRPr="00855CF0">
        <w:rPr>
          <w:color w:val="000000"/>
          <w:sz w:val="26"/>
          <w:szCs w:val="26"/>
          <w:u w:val="single"/>
          <w:lang w:val="pl"/>
        </w:rPr>
        <w:t>jednego</w:t>
      </w:r>
      <w:r w:rsidRPr="00855CF0">
        <w:rPr>
          <w:b/>
          <w:color w:val="000000"/>
          <w:sz w:val="26"/>
          <w:szCs w:val="26"/>
          <w:lang w:val="pl"/>
        </w:rPr>
        <w:t xml:space="preserve"> solistę</w:t>
      </w:r>
      <w:r w:rsidRPr="00855CF0">
        <w:rPr>
          <w:color w:val="000000"/>
          <w:sz w:val="26"/>
          <w:szCs w:val="26"/>
          <w:lang w:val="pl"/>
        </w:rPr>
        <w:t xml:space="preserve"> i </w:t>
      </w:r>
      <w:r w:rsidRPr="00855CF0">
        <w:rPr>
          <w:color w:val="000000"/>
          <w:sz w:val="26"/>
          <w:szCs w:val="26"/>
          <w:u w:val="single"/>
          <w:lang w:val="pl"/>
        </w:rPr>
        <w:t>jeden</w:t>
      </w:r>
      <w:r w:rsidRPr="00855CF0">
        <w:rPr>
          <w:b/>
          <w:color w:val="000000"/>
          <w:sz w:val="26"/>
          <w:szCs w:val="26"/>
          <w:lang w:val="pl"/>
        </w:rPr>
        <w:t xml:space="preserve"> zespół</w:t>
      </w:r>
      <w:r w:rsidRPr="00855CF0">
        <w:rPr>
          <w:color w:val="000000"/>
          <w:sz w:val="26"/>
          <w:szCs w:val="26"/>
          <w:lang w:val="pl"/>
        </w:rPr>
        <w:t xml:space="preserve"> w każdej z</w:t>
      </w:r>
      <w:r w:rsidRPr="00855CF0">
        <w:rPr>
          <w:b/>
          <w:color w:val="000000"/>
          <w:sz w:val="26"/>
          <w:szCs w:val="26"/>
          <w:lang w:val="pl"/>
        </w:rPr>
        <w:t xml:space="preserve"> kategorii wiekowej</w:t>
      </w:r>
      <w:r w:rsidRPr="00855CF0">
        <w:rPr>
          <w:color w:val="000000"/>
          <w:sz w:val="26"/>
          <w:szCs w:val="26"/>
          <w:lang w:val="pl"/>
        </w:rPr>
        <w:t>.</w:t>
      </w:r>
    </w:p>
    <w:p w:rsidR="00DC3232" w:rsidRPr="00855CF0" w:rsidRDefault="00DC3232" w:rsidP="00DC3232">
      <w:pPr>
        <w:spacing w:line="100" w:lineRule="atLeast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>7. Uczestnicy prezentu</w:t>
      </w:r>
      <w:r w:rsidR="00855CF0">
        <w:rPr>
          <w:color w:val="000000"/>
          <w:sz w:val="26"/>
          <w:szCs w:val="26"/>
          <w:lang w:val="pl"/>
        </w:rPr>
        <w:t xml:space="preserve">ją </w:t>
      </w:r>
      <w:r w:rsidR="00855CF0" w:rsidRPr="00855CF0">
        <w:rPr>
          <w:b/>
          <w:color w:val="000000"/>
          <w:sz w:val="26"/>
          <w:szCs w:val="26"/>
          <w:lang w:val="pl"/>
        </w:rPr>
        <w:t>jeden</w:t>
      </w:r>
      <w:r w:rsidR="00855CF0">
        <w:rPr>
          <w:color w:val="000000"/>
          <w:sz w:val="26"/>
          <w:szCs w:val="26"/>
          <w:lang w:val="pl"/>
        </w:rPr>
        <w:t xml:space="preserve"> dowolnie wybrany </w:t>
      </w:r>
      <w:r w:rsidR="00855CF0" w:rsidRPr="00855CF0">
        <w:rPr>
          <w:b/>
          <w:color w:val="000000"/>
          <w:sz w:val="26"/>
          <w:szCs w:val="26"/>
          <w:lang w:val="pl"/>
        </w:rPr>
        <w:t>utwór</w:t>
      </w:r>
      <w:r w:rsidR="00855CF0">
        <w:rPr>
          <w:color w:val="000000"/>
          <w:sz w:val="26"/>
          <w:szCs w:val="26"/>
          <w:lang w:val="pl"/>
        </w:rPr>
        <w:t xml:space="preserve"> - w </w:t>
      </w:r>
      <w:r w:rsidR="00855CF0" w:rsidRPr="00855CF0">
        <w:rPr>
          <w:b/>
          <w:color w:val="000000"/>
          <w:sz w:val="26"/>
          <w:szCs w:val="26"/>
          <w:lang w:val="pl"/>
        </w:rPr>
        <w:t>dowolnym języku</w:t>
      </w:r>
      <w:r w:rsidR="00855CF0">
        <w:rPr>
          <w:color w:val="000000"/>
          <w:sz w:val="26"/>
          <w:szCs w:val="26"/>
          <w:lang w:val="pl"/>
        </w:rPr>
        <w:t>.</w:t>
      </w:r>
    </w:p>
    <w:p w:rsidR="00DC3232" w:rsidRPr="00855CF0" w:rsidRDefault="00DC3232" w:rsidP="00DC3232">
      <w:pPr>
        <w:spacing w:line="100" w:lineRule="atLeast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>8. Wykonawcy może towarzyszyć “</w:t>
      </w:r>
      <w:proofErr w:type="spellStart"/>
      <w:r w:rsidRPr="00855CF0">
        <w:rPr>
          <w:b/>
          <w:color w:val="000000"/>
          <w:sz w:val="26"/>
          <w:szCs w:val="26"/>
          <w:lang w:val="pl"/>
        </w:rPr>
        <w:t>półplayback</w:t>
      </w:r>
      <w:proofErr w:type="spellEnd"/>
      <w:r w:rsidRPr="00855CF0">
        <w:rPr>
          <w:color w:val="000000"/>
          <w:sz w:val="26"/>
          <w:szCs w:val="26"/>
          <w:lang w:val="pl"/>
        </w:rPr>
        <w:t xml:space="preserve">” (dobrej jakości – CD) </w:t>
      </w:r>
      <w:r w:rsidRPr="00855CF0">
        <w:rPr>
          <w:color w:val="000000"/>
          <w:sz w:val="26"/>
          <w:szCs w:val="26"/>
          <w:u w:val="single"/>
          <w:lang w:val="pl"/>
        </w:rPr>
        <w:t>lub</w:t>
      </w:r>
      <w:r w:rsidRPr="00855CF0">
        <w:rPr>
          <w:color w:val="000000"/>
          <w:sz w:val="26"/>
          <w:szCs w:val="26"/>
          <w:lang w:val="pl"/>
        </w:rPr>
        <w:t xml:space="preserve"> </w:t>
      </w:r>
      <w:r w:rsidRPr="00855CF0">
        <w:rPr>
          <w:b/>
          <w:color w:val="000000"/>
          <w:sz w:val="26"/>
          <w:szCs w:val="26"/>
          <w:lang w:val="pl"/>
        </w:rPr>
        <w:t>akompaniament</w:t>
      </w:r>
      <w:r w:rsidRPr="00855CF0">
        <w:rPr>
          <w:color w:val="000000"/>
          <w:sz w:val="26"/>
          <w:szCs w:val="26"/>
          <w:lang w:val="pl"/>
        </w:rPr>
        <w:t xml:space="preserve"> </w:t>
      </w:r>
      <w:r w:rsidRPr="00855CF0">
        <w:rPr>
          <w:b/>
          <w:color w:val="000000"/>
          <w:sz w:val="26"/>
          <w:szCs w:val="26"/>
          <w:lang w:val="pl"/>
        </w:rPr>
        <w:t>jednego instrumentu</w:t>
      </w:r>
      <w:r w:rsidRPr="00855CF0">
        <w:rPr>
          <w:color w:val="000000"/>
          <w:sz w:val="26"/>
          <w:szCs w:val="26"/>
          <w:lang w:val="pl"/>
        </w:rPr>
        <w:t xml:space="preserve"> (podanego w </w:t>
      </w:r>
      <w:r w:rsidRPr="00855CF0">
        <w:rPr>
          <w:color w:val="000000"/>
          <w:sz w:val="26"/>
          <w:szCs w:val="26"/>
          <w:u w:val="single"/>
          <w:lang w:val="pl"/>
        </w:rPr>
        <w:t>karcie zgłoszenia</w:t>
      </w:r>
      <w:r w:rsidRPr="00855CF0">
        <w:rPr>
          <w:color w:val="000000"/>
          <w:sz w:val="26"/>
          <w:szCs w:val="26"/>
          <w:lang w:val="pl"/>
        </w:rPr>
        <w:t>).</w:t>
      </w:r>
    </w:p>
    <w:p w:rsidR="00DC3232" w:rsidRPr="00855CF0" w:rsidRDefault="00DC3232" w:rsidP="00DC3232">
      <w:pPr>
        <w:spacing w:line="100" w:lineRule="atLeast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9. Jury </w:t>
      </w:r>
      <w:r w:rsidRPr="00855CF0">
        <w:rPr>
          <w:b/>
          <w:color w:val="000000"/>
          <w:sz w:val="26"/>
          <w:szCs w:val="26"/>
          <w:lang w:val="pl"/>
        </w:rPr>
        <w:t>oceniać</w:t>
      </w:r>
      <w:r w:rsidRPr="00855CF0">
        <w:rPr>
          <w:color w:val="000000"/>
          <w:sz w:val="26"/>
          <w:szCs w:val="26"/>
          <w:lang w:val="pl"/>
        </w:rPr>
        <w:t xml:space="preserve"> będzie:</w:t>
      </w:r>
    </w:p>
    <w:p w:rsidR="00DC3232" w:rsidRPr="00855CF0" w:rsidRDefault="00DC3232" w:rsidP="00DC3232">
      <w:pPr>
        <w:spacing w:line="100" w:lineRule="atLeast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-  warsztat </w:t>
      </w:r>
      <w:r w:rsidRPr="00855CF0">
        <w:rPr>
          <w:b/>
          <w:color w:val="000000"/>
          <w:sz w:val="26"/>
          <w:szCs w:val="26"/>
          <w:lang w:val="pl"/>
        </w:rPr>
        <w:t>wokalny</w:t>
      </w:r>
      <w:r w:rsidRPr="00855CF0">
        <w:rPr>
          <w:color w:val="000000"/>
          <w:sz w:val="26"/>
          <w:szCs w:val="26"/>
          <w:lang w:val="pl"/>
        </w:rPr>
        <w:t xml:space="preserve"> wykonawców</w:t>
      </w:r>
    </w:p>
    <w:p w:rsidR="00DC3232" w:rsidRPr="00855CF0" w:rsidRDefault="00DC3232" w:rsidP="00DC3232">
      <w:pPr>
        <w:spacing w:line="100" w:lineRule="atLeast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-  dobór </w:t>
      </w:r>
      <w:r w:rsidRPr="00855CF0">
        <w:rPr>
          <w:b/>
          <w:color w:val="000000"/>
          <w:sz w:val="26"/>
          <w:szCs w:val="26"/>
          <w:lang w:val="pl"/>
        </w:rPr>
        <w:t>repertuaru</w:t>
      </w:r>
    </w:p>
    <w:p w:rsidR="00DC3232" w:rsidRPr="00855CF0" w:rsidRDefault="00DC3232" w:rsidP="00DC3232">
      <w:pPr>
        <w:spacing w:line="100" w:lineRule="atLeast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-  </w:t>
      </w:r>
      <w:r w:rsidR="00855CF0">
        <w:rPr>
          <w:b/>
          <w:color w:val="000000"/>
          <w:sz w:val="26"/>
          <w:szCs w:val="26"/>
          <w:lang w:val="pl"/>
        </w:rPr>
        <w:t>prezencję</w:t>
      </w:r>
      <w:r w:rsidRPr="00855CF0">
        <w:rPr>
          <w:color w:val="000000"/>
          <w:sz w:val="26"/>
          <w:szCs w:val="26"/>
          <w:lang w:val="pl"/>
        </w:rPr>
        <w:t xml:space="preserve"> sceniczną</w:t>
      </w:r>
    </w:p>
    <w:p w:rsidR="00DC3232" w:rsidRPr="00855CF0" w:rsidRDefault="00DC3232" w:rsidP="00DC3232">
      <w:pPr>
        <w:spacing w:line="100" w:lineRule="atLeast"/>
        <w:rPr>
          <w:color w:val="000000"/>
          <w:sz w:val="26"/>
          <w:szCs w:val="26"/>
          <w:lang w:val="pl"/>
        </w:rPr>
        <w:sectPr w:rsidR="00DC3232" w:rsidRPr="00855CF0" w:rsidSect="00EB537E">
          <w:pgSz w:w="11906" w:h="16838"/>
          <w:pgMar w:top="720" w:right="720" w:bottom="720" w:left="720" w:header="708" w:footer="708" w:gutter="0"/>
          <w:cols w:space="1134"/>
          <w:docGrid w:linePitch="360"/>
        </w:sectPr>
      </w:pPr>
    </w:p>
    <w:p w:rsidR="00DC3232" w:rsidRPr="00855CF0" w:rsidRDefault="00DC3232" w:rsidP="00DC3232">
      <w:pPr>
        <w:spacing w:line="100" w:lineRule="atLeast"/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-  </w:t>
      </w:r>
      <w:r w:rsidRPr="00855CF0">
        <w:rPr>
          <w:b/>
          <w:color w:val="000000"/>
          <w:sz w:val="26"/>
          <w:szCs w:val="26"/>
          <w:lang w:val="pl"/>
        </w:rPr>
        <w:t>akompaniament</w:t>
      </w:r>
    </w:p>
    <w:p w:rsidR="00DC3232" w:rsidRPr="00855CF0" w:rsidRDefault="00DC3232" w:rsidP="00DC3232">
      <w:pPr>
        <w:spacing w:line="100" w:lineRule="atLeast"/>
        <w:rPr>
          <w:color w:val="000000"/>
          <w:sz w:val="26"/>
          <w:szCs w:val="26"/>
          <w:lang w:val="pl"/>
        </w:rPr>
        <w:sectPr w:rsidR="00DC3232" w:rsidRPr="00855CF0" w:rsidSect="00EB537E">
          <w:type w:val="continuous"/>
          <w:pgSz w:w="11906" w:h="16838"/>
          <w:pgMar w:top="737" w:right="737" w:bottom="737" w:left="737" w:header="708" w:footer="708" w:gutter="0"/>
          <w:cols w:space="1134"/>
          <w:docGrid w:linePitch="360"/>
        </w:sectPr>
      </w:pPr>
    </w:p>
    <w:p w:rsidR="00DC3232" w:rsidRPr="00EB537E" w:rsidRDefault="00DC3232" w:rsidP="00DC3232">
      <w:pPr>
        <w:tabs>
          <w:tab w:val="left" w:pos="3375"/>
        </w:tabs>
        <w:spacing w:line="100" w:lineRule="atLeast"/>
        <w:rPr>
          <w:b/>
          <w:color w:val="000000"/>
          <w:szCs w:val="24"/>
          <w:u w:val="single"/>
          <w:lang w:val="pl"/>
        </w:rPr>
      </w:pPr>
      <w:r w:rsidRPr="00855CF0">
        <w:rPr>
          <w:color w:val="000000"/>
          <w:sz w:val="26"/>
          <w:szCs w:val="26"/>
          <w:lang w:val="pl"/>
        </w:rPr>
        <w:t>10.Termin przeglądu:</w:t>
      </w:r>
      <w:r w:rsidRPr="00855CF0">
        <w:rPr>
          <w:color w:val="000000"/>
          <w:sz w:val="26"/>
          <w:szCs w:val="26"/>
          <w:lang w:val="pl"/>
        </w:rPr>
        <w:tab/>
      </w:r>
    </w:p>
    <w:p w:rsidR="00DC3232" w:rsidRPr="00EB537E" w:rsidRDefault="00DC3232" w:rsidP="00DC3232">
      <w:pPr>
        <w:jc w:val="center"/>
        <w:rPr>
          <w:b/>
          <w:color w:val="000000"/>
          <w:sz w:val="28"/>
          <w:szCs w:val="28"/>
          <w:u w:val="single"/>
          <w:vertAlign w:val="superscript"/>
          <w:lang w:val="pl"/>
        </w:rPr>
      </w:pPr>
      <w:r>
        <w:rPr>
          <w:b/>
          <w:color w:val="000000"/>
          <w:sz w:val="28"/>
          <w:szCs w:val="28"/>
          <w:u w:val="single"/>
          <w:lang w:val="pl"/>
        </w:rPr>
        <w:t>0</w:t>
      </w:r>
      <w:r w:rsidR="00855CF0">
        <w:rPr>
          <w:b/>
          <w:color w:val="000000"/>
          <w:sz w:val="28"/>
          <w:szCs w:val="28"/>
          <w:u w:val="single"/>
          <w:lang w:val="pl"/>
        </w:rPr>
        <w:t>8</w:t>
      </w:r>
      <w:r>
        <w:rPr>
          <w:b/>
          <w:color w:val="000000"/>
          <w:sz w:val="28"/>
          <w:szCs w:val="28"/>
          <w:u w:val="single"/>
          <w:lang w:val="pl"/>
        </w:rPr>
        <w:t xml:space="preserve"> kwietnia 201</w:t>
      </w:r>
      <w:r w:rsidR="00855CF0">
        <w:rPr>
          <w:b/>
          <w:color w:val="000000"/>
          <w:sz w:val="28"/>
          <w:szCs w:val="28"/>
          <w:u w:val="single"/>
          <w:lang w:val="pl"/>
        </w:rPr>
        <w:t>9</w:t>
      </w:r>
      <w:r>
        <w:rPr>
          <w:b/>
          <w:color w:val="000000"/>
          <w:sz w:val="28"/>
          <w:szCs w:val="28"/>
          <w:u w:val="single"/>
          <w:lang w:val="pl"/>
        </w:rPr>
        <w:t xml:space="preserve"> r., godz. 9</w:t>
      </w:r>
      <w:r w:rsidRPr="00EB537E">
        <w:rPr>
          <w:b/>
          <w:color w:val="000000"/>
          <w:sz w:val="28"/>
          <w:szCs w:val="28"/>
          <w:u w:val="single"/>
          <w:vertAlign w:val="superscript"/>
          <w:lang w:val="pl"/>
        </w:rPr>
        <w:t>00</w:t>
      </w:r>
    </w:p>
    <w:p w:rsidR="00DC3232" w:rsidRDefault="00DC3232" w:rsidP="00DC3232">
      <w:pPr>
        <w:rPr>
          <w:color w:val="000000"/>
          <w:sz w:val="26"/>
          <w:szCs w:val="26"/>
          <w:lang w:val="pl"/>
        </w:rPr>
      </w:pPr>
    </w:p>
    <w:p w:rsidR="00DC3232" w:rsidRPr="00855CF0" w:rsidRDefault="00DC3232" w:rsidP="00DC3232">
      <w:pPr>
        <w:rPr>
          <w:color w:val="000000"/>
          <w:sz w:val="26"/>
          <w:szCs w:val="26"/>
          <w:lang w:val="pl"/>
        </w:rPr>
      </w:pPr>
      <w:r w:rsidRPr="00EB537E">
        <w:rPr>
          <w:color w:val="000000"/>
          <w:szCs w:val="24"/>
          <w:lang w:val="pl"/>
        </w:rPr>
        <w:t xml:space="preserve">11. </w:t>
      </w:r>
      <w:r w:rsidRPr="00855CF0">
        <w:rPr>
          <w:b/>
          <w:color w:val="000000"/>
          <w:sz w:val="26"/>
          <w:szCs w:val="26"/>
          <w:lang w:val="pl"/>
        </w:rPr>
        <w:t>Przesłuchania konkursowe</w:t>
      </w:r>
      <w:r w:rsidRPr="00855CF0">
        <w:rPr>
          <w:color w:val="000000"/>
          <w:sz w:val="26"/>
          <w:szCs w:val="26"/>
          <w:lang w:val="pl"/>
        </w:rPr>
        <w:t xml:space="preserve"> odbędą się w </w:t>
      </w:r>
      <w:r w:rsidRPr="00855CF0">
        <w:rPr>
          <w:b/>
          <w:color w:val="000000"/>
          <w:sz w:val="26"/>
          <w:szCs w:val="26"/>
          <w:lang w:val="pl"/>
        </w:rPr>
        <w:t xml:space="preserve">sali kina </w:t>
      </w:r>
      <w:r w:rsidRPr="00855CF0">
        <w:rPr>
          <w:color w:val="000000"/>
          <w:sz w:val="26"/>
          <w:szCs w:val="26"/>
          <w:lang w:val="pl"/>
        </w:rPr>
        <w:t>Miejskiego Domu Kultury w Mławie.</w:t>
      </w:r>
    </w:p>
    <w:p w:rsidR="00DC3232" w:rsidRPr="00855CF0" w:rsidRDefault="00DC3232" w:rsidP="00DC3232">
      <w:pPr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12. Podziału </w:t>
      </w:r>
      <w:r w:rsidRPr="00831B7B">
        <w:rPr>
          <w:b/>
          <w:color w:val="000000"/>
          <w:sz w:val="26"/>
          <w:szCs w:val="26"/>
          <w:lang w:val="pl"/>
        </w:rPr>
        <w:t>nagród</w:t>
      </w:r>
      <w:r w:rsidRPr="00855CF0">
        <w:rPr>
          <w:color w:val="000000"/>
          <w:sz w:val="26"/>
          <w:szCs w:val="26"/>
          <w:lang w:val="pl"/>
        </w:rPr>
        <w:t xml:space="preserve"> dokona Jury powołane przez organizatora.</w:t>
      </w:r>
    </w:p>
    <w:p w:rsidR="00DC3232" w:rsidRPr="00855CF0" w:rsidRDefault="00DC3232" w:rsidP="00DC3232">
      <w:pPr>
        <w:rPr>
          <w:color w:val="000000"/>
          <w:sz w:val="26"/>
          <w:szCs w:val="26"/>
          <w:lang w:val="pl"/>
        </w:rPr>
      </w:pPr>
      <w:r w:rsidRPr="00855CF0">
        <w:rPr>
          <w:color w:val="000000"/>
          <w:sz w:val="26"/>
          <w:szCs w:val="26"/>
          <w:lang w:val="pl"/>
        </w:rPr>
        <w:t xml:space="preserve">13. Organizator zastrzega sobie </w:t>
      </w:r>
      <w:r w:rsidRPr="00BA7741">
        <w:rPr>
          <w:b/>
          <w:color w:val="000000"/>
          <w:sz w:val="26"/>
          <w:szCs w:val="26"/>
          <w:lang w:val="pl"/>
        </w:rPr>
        <w:t>prawo</w:t>
      </w:r>
      <w:r w:rsidRPr="00855CF0">
        <w:rPr>
          <w:color w:val="000000"/>
          <w:sz w:val="26"/>
          <w:szCs w:val="26"/>
          <w:lang w:val="pl"/>
        </w:rPr>
        <w:t xml:space="preserve"> do zgłoszenia większej ilości uczestników.</w:t>
      </w:r>
    </w:p>
    <w:p w:rsidR="00DC3232" w:rsidRDefault="00DC3232" w:rsidP="00DC3232">
      <w:pPr>
        <w:rPr>
          <w:color w:val="000000"/>
          <w:sz w:val="26"/>
          <w:szCs w:val="26"/>
          <w:lang w:val="pl"/>
        </w:rPr>
      </w:pPr>
    </w:p>
    <w:p w:rsidR="00DC3232" w:rsidRDefault="00DC3232" w:rsidP="00831B7B">
      <w:pPr>
        <w:jc w:val="center"/>
        <w:rPr>
          <w:b/>
          <w:bCs/>
          <w:color w:val="FF0000"/>
          <w:sz w:val="26"/>
          <w:szCs w:val="26"/>
          <w:u w:val="single"/>
          <w:lang w:val="pl"/>
        </w:rPr>
      </w:pPr>
      <w:r>
        <w:rPr>
          <w:color w:val="FF0000"/>
          <w:sz w:val="26"/>
          <w:szCs w:val="26"/>
          <w:lang w:val="pl"/>
        </w:rPr>
        <w:t xml:space="preserve">Karty zgłoszeń prosimy przesyłać na </w:t>
      </w:r>
      <w:r w:rsidRPr="00831B7B">
        <w:rPr>
          <w:b/>
          <w:color w:val="FF0000"/>
          <w:sz w:val="26"/>
          <w:szCs w:val="26"/>
          <w:lang w:val="pl"/>
        </w:rPr>
        <w:t>adres Miejskiego Domu Kultury</w:t>
      </w:r>
      <w:r>
        <w:rPr>
          <w:color w:val="FF0000"/>
          <w:sz w:val="26"/>
          <w:szCs w:val="26"/>
          <w:lang w:val="pl"/>
        </w:rPr>
        <w:t xml:space="preserve"> </w:t>
      </w:r>
      <w:r w:rsidR="00831B7B">
        <w:rPr>
          <w:color w:val="FF0000"/>
          <w:sz w:val="26"/>
          <w:szCs w:val="26"/>
          <w:lang w:val="pl"/>
        </w:rPr>
        <w:br/>
      </w:r>
      <w:r w:rsidRPr="00831B7B">
        <w:rPr>
          <w:color w:val="FF0000"/>
          <w:sz w:val="26"/>
          <w:szCs w:val="26"/>
          <w:u w:val="single"/>
          <w:lang w:val="pl"/>
        </w:rPr>
        <w:t xml:space="preserve">w nieprzekraczalnym terminie </w:t>
      </w:r>
      <w:r w:rsidRPr="00831B7B">
        <w:rPr>
          <w:b/>
          <w:color w:val="FF0000"/>
          <w:sz w:val="26"/>
          <w:szCs w:val="26"/>
          <w:u w:val="single"/>
          <w:lang w:val="pl"/>
        </w:rPr>
        <w:t xml:space="preserve">do dnia </w:t>
      </w:r>
      <w:r>
        <w:rPr>
          <w:b/>
          <w:bCs/>
          <w:color w:val="FF0000"/>
          <w:sz w:val="26"/>
          <w:szCs w:val="26"/>
          <w:u w:val="single"/>
          <w:lang w:val="pl"/>
        </w:rPr>
        <w:t>1</w:t>
      </w:r>
      <w:r w:rsidR="00831B7B">
        <w:rPr>
          <w:b/>
          <w:bCs/>
          <w:color w:val="FF0000"/>
          <w:sz w:val="26"/>
          <w:szCs w:val="26"/>
          <w:u w:val="single"/>
          <w:lang w:val="pl"/>
        </w:rPr>
        <w:t>8</w:t>
      </w:r>
      <w:r>
        <w:rPr>
          <w:b/>
          <w:bCs/>
          <w:color w:val="FF0000"/>
          <w:sz w:val="26"/>
          <w:szCs w:val="26"/>
          <w:u w:val="single"/>
          <w:lang w:val="pl"/>
        </w:rPr>
        <w:t xml:space="preserve"> marca br.</w:t>
      </w:r>
    </w:p>
    <w:p w:rsidR="00DC3232" w:rsidRDefault="00DC3232" w:rsidP="00DC3232">
      <w:pPr>
        <w:rPr>
          <w:color w:val="000000"/>
          <w:sz w:val="26"/>
          <w:szCs w:val="26"/>
          <w:lang w:val="pl"/>
        </w:rPr>
      </w:pPr>
    </w:p>
    <w:p w:rsidR="00DC3232" w:rsidRPr="00831B7B" w:rsidRDefault="00DC3232" w:rsidP="00DC3232">
      <w:pPr>
        <w:widowControl w:val="0"/>
        <w:jc w:val="center"/>
        <w:rPr>
          <w:color w:val="000000"/>
          <w:sz w:val="26"/>
          <w:szCs w:val="26"/>
          <w:lang w:val="pl"/>
        </w:rPr>
      </w:pPr>
      <w:r w:rsidRPr="00831B7B">
        <w:rPr>
          <w:color w:val="000000"/>
          <w:sz w:val="26"/>
          <w:szCs w:val="26"/>
          <w:lang w:val="pl"/>
        </w:rPr>
        <w:t>Ze względów organizacyjnych zgłoszenia nadesłane po terminie nie będą przyjęte.</w:t>
      </w:r>
    </w:p>
    <w:p w:rsidR="00DC3232" w:rsidRPr="00EB537E" w:rsidRDefault="00DC3232" w:rsidP="00DC3232">
      <w:pPr>
        <w:widowControl w:val="0"/>
        <w:jc w:val="center"/>
        <w:rPr>
          <w:color w:val="000000"/>
          <w:szCs w:val="24"/>
          <w:lang w:val="pl"/>
        </w:rPr>
      </w:pPr>
    </w:p>
    <w:p w:rsidR="00263D0A" w:rsidRPr="00263D0A" w:rsidRDefault="00263D0A" w:rsidP="00263D0A">
      <w:pPr>
        <w:widowControl w:val="0"/>
        <w:rPr>
          <w:color w:val="000000"/>
          <w:sz w:val="26"/>
          <w:szCs w:val="26"/>
          <w:lang w:val="pl"/>
        </w:rPr>
      </w:pPr>
      <w:r>
        <w:rPr>
          <w:color w:val="000000"/>
          <w:sz w:val="26"/>
          <w:szCs w:val="26"/>
          <w:lang w:val="pl"/>
        </w:rPr>
        <w:t>Koordyna</w:t>
      </w:r>
      <w:r w:rsidR="007B0A12">
        <w:rPr>
          <w:color w:val="000000"/>
          <w:sz w:val="26"/>
          <w:szCs w:val="26"/>
          <w:lang w:val="pl"/>
        </w:rPr>
        <w:t>tor</w:t>
      </w:r>
      <w:r w:rsidR="00DC3232" w:rsidRPr="00831B7B">
        <w:rPr>
          <w:color w:val="000000"/>
          <w:sz w:val="26"/>
          <w:szCs w:val="26"/>
          <w:lang w:val="pl"/>
        </w:rPr>
        <w:t xml:space="preserve"> konkursu </w:t>
      </w:r>
      <w:r w:rsidRPr="00263D0A">
        <w:rPr>
          <w:b/>
          <w:color w:val="000000"/>
          <w:sz w:val="26"/>
          <w:szCs w:val="26"/>
          <w:lang w:val="pl"/>
        </w:rPr>
        <w:t>Ha</w:t>
      </w:r>
      <w:bookmarkStart w:id="0" w:name="_GoBack"/>
      <w:bookmarkEnd w:id="0"/>
      <w:r w:rsidRPr="00263D0A">
        <w:rPr>
          <w:b/>
          <w:color w:val="000000"/>
          <w:sz w:val="26"/>
          <w:szCs w:val="26"/>
          <w:lang w:val="pl"/>
        </w:rPr>
        <w:t>nna Matecka-Wieczorek</w:t>
      </w:r>
      <w:r>
        <w:rPr>
          <w:color w:val="000000"/>
          <w:sz w:val="26"/>
          <w:szCs w:val="26"/>
          <w:lang w:val="pl"/>
        </w:rPr>
        <w:t xml:space="preserve"> instr. d</w:t>
      </w:r>
      <w:r w:rsidR="00DC3232" w:rsidRPr="00831B7B">
        <w:rPr>
          <w:color w:val="000000"/>
          <w:sz w:val="26"/>
          <w:szCs w:val="26"/>
          <w:lang w:val="pl"/>
        </w:rPr>
        <w:t>s</w:t>
      </w:r>
      <w:r>
        <w:rPr>
          <w:color w:val="000000"/>
          <w:sz w:val="26"/>
          <w:szCs w:val="26"/>
          <w:lang w:val="pl"/>
        </w:rPr>
        <w:t>.</w:t>
      </w:r>
      <w:r w:rsidR="00DC3232" w:rsidRPr="00831B7B">
        <w:rPr>
          <w:color w:val="000000"/>
          <w:sz w:val="26"/>
          <w:szCs w:val="26"/>
          <w:lang w:val="pl"/>
        </w:rPr>
        <w:t xml:space="preserve"> </w:t>
      </w:r>
      <w:r w:rsidR="00831B7B">
        <w:rPr>
          <w:color w:val="000000"/>
          <w:sz w:val="26"/>
          <w:szCs w:val="26"/>
          <w:lang w:val="pl"/>
        </w:rPr>
        <w:t>teatru</w:t>
      </w:r>
      <w:r>
        <w:rPr>
          <w:color w:val="000000"/>
          <w:sz w:val="26"/>
          <w:szCs w:val="26"/>
          <w:lang w:val="pl"/>
        </w:rPr>
        <w:t xml:space="preserve"> MDK</w:t>
      </w:r>
      <w:r w:rsidR="00831B7B">
        <w:rPr>
          <w:color w:val="000000"/>
          <w:sz w:val="26"/>
          <w:szCs w:val="26"/>
          <w:lang w:val="pl"/>
        </w:rPr>
        <w:t xml:space="preserve"> </w:t>
      </w:r>
      <w:r>
        <w:rPr>
          <w:color w:val="000000"/>
          <w:sz w:val="26"/>
          <w:szCs w:val="26"/>
          <w:lang w:val="pl"/>
        </w:rPr>
        <w:t xml:space="preserve"> </w:t>
      </w:r>
      <w:r w:rsidR="00DC3232" w:rsidRPr="00263D0A">
        <w:rPr>
          <w:b/>
          <w:color w:val="000000"/>
          <w:szCs w:val="24"/>
          <w:lang w:val="pl-PL"/>
        </w:rPr>
        <w:t>tel. 23 654 35 85</w:t>
      </w:r>
    </w:p>
    <w:sectPr w:rsidR="00263D0A" w:rsidRPr="00263D0A" w:rsidSect="00EB537E">
      <w:type w:val="continuous"/>
      <w:pgSz w:w="11906" w:h="16838"/>
      <w:pgMar w:top="737" w:right="737" w:bottom="737" w:left="737" w:header="708" w:footer="708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C2"/>
    <w:rsid w:val="00263D0A"/>
    <w:rsid w:val="003C7AC8"/>
    <w:rsid w:val="005F61C2"/>
    <w:rsid w:val="007B0A12"/>
    <w:rsid w:val="00831B7B"/>
    <w:rsid w:val="00855CF0"/>
    <w:rsid w:val="009D3EEB"/>
    <w:rsid w:val="00BA7741"/>
    <w:rsid w:val="00C548CD"/>
    <w:rsid w:val="00D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3A5B7-848D-4013-9EBB-F095F18A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AC8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HANIA1</dc:creator>
  <cp:keywords/>
  <dc:description/>
  <cp:lastModifiedBy>HANIA1</cp:lastModifiedBy>
  <cp:revision>6</cp:revision>
  <cp:lastPrinted>2019-01-21T07:33:00Z</cp:lastPrinted>
  <dcterms:created xsi:type="dcterms:W3CDTF">2019-01-18T11:47:00Z</dcterms:created>
  <dcterms:modified xsi:type="dcterms:W3CDTF">2019-01-21T07:53:00Z</dcterms:modified>
</cp:coreProperties>
</file>