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A1" w:rsidRPr="009F76A1" w:rsidRDefault="009F76A1" w:rsidP="009F76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78803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E_poziom_pl-1_rg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6A1" w:rsidRPr="009F76A1" w:rsidRDefault="009F76A1" w:rsidP="009F76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76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Szanowni Państwo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9F76A1" w:rsidRPr="009F76A1" w:rsidRDefault="009F76A1" w:rsidP="009F76A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realizacją przez Zamawiającego projektu finansowanego ze środków Unii Europejskiej w ramach działania 3.2 „Innowacyjne rozwiązania na rzecz aktywizacji cyfrowej” III Osi Programu Operacyjnego Polska Cyfrowa na lata 2014-2020, zgodnie z umową nr 148/2021/KCDK zapraszamy wszystkie podmioty spełniające określone poniżej warunki do złożenia oferty na przeprowadzenie co najmniej 12-godzinnego szkolenia online z zakresu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e-marketingu – YouTube i wideo marketing.</w:t>
      </w:r>
    </w:p>
    <w:p w:rsidR="009F76A1" w:rsidRPr="009F76A1" w:rsidRDefault="009F76A1" w:rsidP="009F76A1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Zapytanie cenowe nie stanowi przedmiotu zamówienia publicznego regulowanego ustawą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11 września 2019 r. - Prawo zamówień publicznych. </w:t>
      </w:r>
    </w:p>
    <w:p w:rsidR="009F76A1" w:rsidRPr="009F76A1" w:rsidRDefault="009F76A1" w:rsidP="009F76A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jest realizowane w ramach projektu systemowego „Konwersja cyfrowa domów kultury” i adekwatne do poniesionych kosztów zadeklarowanych we wniosku o nazwie „</w:t>
      </w:r>
      <w:r w:rsidRPr="009F76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Kultura DIY. Podnosimy kompetencje lokalnej społeczności” o numerze 9921/21/A2</w:t>
      </w:r>
    </w:p>
    <w:p w:rsidR="009F76A1" w:rsidRPr="009F76A1" w:rsidRDefault="009F76A1" w:rsidP="009F76A1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F76A1" w:rsidRPr="009F76A1" w:rsidRDefault="009F76A1" w:rsidP="009F76A1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Dom Kultury w Mławie</w:t>
      </w:r>
    </w:p>
    <w:p w:rsidR="009F76A1" w:rsidRPr="009F76A1" w:rsidRDefault="009F76A1" w:rsidP="009F76A1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ul. Stary Rynek 13,</w:t>
      </w:r>
    </w:p>
    <w:p w:rsidR="009F76A1" w:rsidRPr="009F76A1" w:rsidRDefault="009F76A1" w:rsidP="009F76A1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06-500 Mława</w:t>
      </w:r>
    </w:p>
    <w:p w:rsidR="009F76A1" w:rsidRPr="009F76A1" w:rsidRDefault="009F76A1" w:rsidP="009F76A1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tel. 23 654 35 85</w:t>
      </w:r>
    </w:p>
    <w:p w:rsidR="009F76A1" w:rsidRDefault="009F76A1" w:rsidP="009F76A1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Pr="009F76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sekretariat@mdkmlawa.com</w:t>
        </w:r>
      </w:hyperlink>
    </w:p>
    <w:p w:rsidR="009F76A1" w:rsidRPr="009F76A1" w:rsidRDefault="009F76A1" w:rsidP="009F76A1">
      <w:pPr>
        <w:shd w:val="clear" w:color="auto" w:fill="FFFFFF" w:themeFill="background1"/>
        <w:spacing w:before="100" w:beforeAutospacing="1"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</w:p>
    <w:p w:rsidR="009F76A1" w:rsidRPr="009F76A1" w:rsidRDefault="009F76A1" w:rsidP="009F76A1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Pr="009F76A1">
        <w:rPr>
          <w:rFonts w:ascii="Times New Roman ,serif" w:eastAsia="Times New Roman" w:hAnsi="Times New Roman ,serif" w:cs="Times New Roman"/>
          <w:b/>
          <w:bCs/>
          <w:sz w:val="24"/>
          <w:szCs w:val="24"/>
          <w:lang w:eastAsia="pl-PL"/>
        </w:rPr>
        <w:t xml:space="preserve">Opis przedmiotu zamówienia: 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szkolenie z video marketingu i YouTube</w:t>
      </w:r>
    </w:p>
    <w:p w:rsidR="009F76A1" w:rsidRPr="009F76A1" w:rsidRDefault="009F76A1" w:rsidP="009F76A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Liczba uczestników: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 1 osoba</w:t>
      </w:r>
    </w:p>
    <w:p w:rsidR="009F76A1" w:rsidRPr="009F76A1" w:rsidRDefault="009F76A1" w:rsidP="009F76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     Tryb: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 online</w:t>
      </w: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br/>
        <w:t>     Czas: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 co najmniej 12 h</w:t>
      </w:r>
    </w:p>
    <w:p w:rsidR="009F76A1" w:rsidRPr="009F76A1" w:rsidRDefault="009F76A1" w:rsidP="009F76A1">
      <w:pPr>
        <w:spacing w:after="0" w:line="240" w:lineRule="auto"/>
        <w:ind w:left="284" w:firstLine="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Podstawowe zagadnienia – tematyka: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tworzenie wartościowych treści video, planowanie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kampanii reklamowych, pozycjonowania treści (SEO), Google </w:t>
      </w:r>
      <w:proofErr w:type="spellStart"/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Ads</w:t>
      </w:r>
      <w:proofErr w:type="spellEnd"/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współpraca z </w:t>
      </w:r>
      <w:proofErr w:type="spellStart"/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influencerami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9F76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wymagania zamawiającego: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certyfikat ukończenia szkolenia, materiały szkoleniowe w wersji elektronicznej, płatność przelewem za usługę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F76A1" w:rsidRPr="009F76A1" w:rsidRDefault="009F76A1" w:rsidP="009F76A1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 </w:t>
      </w: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Termin wykonania zamówienia: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 od 1 marca do 30 marca 2022 r. </w:t>
      </w:r>
    </w:p>
    <w:p w:rsidR="009F76A1" w:rsidRPr="009F76A1" w:rsidRDefault="009F76A1" w:rsidP="009F76A1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 </w:t>
      </w: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Sposób przygotowania oferty oraz miejsce i termin składania ofert: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 24.02.2022 r.</w:t>
      </w:r>
    </w:p>
    <w:p w:rsidR="009F76A1" w:rsidRPr="009F76A1" w:rsidRDefault="009F76A1" w:rsidP="009F76A1">
      <w:pPr>
        <w:spacing w:before="100" w:beforeAutospacing="1" w:after="100" w:afterAutospacing="1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należy złożyć w formie pisemnej: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osobiście w siedzibie Miejskiego Domu Kultury w Mławie, 06-500 Mława, ul. Stary Rynek 13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przesłać na adres: Miejski Dom Kultury w Mławie, 06-500 Mława, ul. Stary Rynek 13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>
        <w:rPr>
          <w:rFonts w:ascii="Times New Roman" w:eastAsia="Times New Roman" w:hAnsi="Times New Roman" w:cs="Times New Roman"/>
          <w:sz w:val="14"/>
          <w:szCs w:val="14"/>
          <w:lang w:eastAsia="pl-PL"/>
        </w:rPr>
        <w:t>     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w wersji elektronicznej  (odpowiedź e-mailowa) na adres e-mail: </w:t>
      </w:r>
      <w:hyperlink r:id="rId6" w:history="1">
        <w:r w:rsidRPr="009F76A1">
          <w:rPr>
            <w:rFonts w:ascii="Times New Roman ,serif" w:eastAsia="Times New Roman" w:hAnsi="Times New Roman ,serif" w:cs="Times New Roman"/>
            <w:color w:val="0000FF"/>
            <w:sz w:val="24"/>
            <w:szCs w:val="24"/>
            <w:u w:val="single"/>
            <w:lang w:eastAsia="pl-PL"/>
          </w:rPr>
          <w:t>b.rudzinska@mdkmlawa.com</w:t>
        </w:r>
      </w:hyperlink>
    </w:p>
    <w:p w:rsidR="009F76A1" w:rsidRPr="009F76A1" w:rsidRDefault="009F76A1" w:rsidP="009F76A1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 xml:space="preserve">w nieprzekraczalnym terminie do: </w:t>
      </w:r>
      <w:r w:rsidRPr="009F76A1">
        <w:rPr>
          <w:rFonts w:ascii="Times New Roman ,serif" w:eastAsia="Times New Roman" w:hAnsi="Times New Roman ,serif" w:cs="Times New Roman"/>
          <w:b/>
          <w:sz w:val="24"/>
          <w:szCs w:val="24"/>
          <w:lang w:eastAsia="pl-PL"/>
        </w:rPr>
        <w:t>24.02.2022 r. do godz. 16.00</w:t>
      </w:r>
    </w:p>
    <w:p w:rsidR="009F76A1" w:rsidRPr="009F76A1" w:rsidRDefault="009F76A1" w:rsidP="009F76A1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lastRenderedPageBreak/>
        <w:t>Oferty otrzymane po tym terminie zostaną zwrócone Wykonawcom bez otwierania.</w:t>
      </w:r>
    </w:p>
    <w:p w:rsidR="009F76A1" w:rsidRPr="009F76A1" w:rsidRDefault="009F76A1" w:rsidP="009F76A1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Do oferty należy dołączyć następujące dokumenty: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9F76A1"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  <w:t>cennik lub informację o aktualnie obowiązującej cenie netto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9F76A1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9F76A1">
        <w:rPr>
          <w:rFonts w:ascii="Times New Roman" w:eastAsia="Times New Roman" w:hAnsi="Times New Roman" w:cs="Times New Roman"/>
          <w:sz w:val="24"/>
          <w:szCs w:val="24"/>
          <w:lang w:eastAsia="pl-PL"/>
        </w:rPr>
        <w:t>harmonogram szkolenia (ramy godzinowe poszczególnych bloków tematycznych), listę bloków tematycznych, listę poruszanych zagadnień w ramach każdego bloku tematycznego).</w:t>
      </w: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76A1" w:rsidRPr="009F76A1" w:rsidRDefault="009F76A1" w:rsidP="009F76A1">
      <w:pPr>
        <w:spacing w:after="0" w:line="240" w:lineRule="auto"/>
        <w:ind w:left="1004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76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Przy wyborze oferty będzie brane kryterium cenowe. </w:t>
      </w:r>
    </w:p>
    <w:p w:rsidR="002D31F0" w:rsidRDefault="002D31F0"/>
    <w:sectPr w:rsidR="002D3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6A1"/>
    <w:rsid w:val="002D31F0"/>
    <w:rsid w:val="009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93EF7-D9B9-40E6-B37C-B6700DBF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.rudzinska@mdkmlawa.com" TargetMode="External"/><Relationship Id="rId5" Type="http://schemas.openxmlformats.org/officeDocument/2006/relationships/hyperlink" Target="mailto:sekretariat@mdkmlawa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360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</cp:revision>
  <dcterms:created xsi:type="dcterms:W3CDTF">2022-02-16T14:00:00Z</dcterms:created>
  <dcterms:modified xsi:type="dcterms:W3CDTF">2022-02-16T14:06:00Z</dcterms:modified>
</cp:coreProperties>
</file>