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E7F28" w14:textId="77777777" w:rsidR="002E52A9" w:rsidRDefault="002E52A9" w:rsidP="002E52A9">
      <w:pPr>
        <w:spacing w:line="240" w:lineRule="auto"/>
        <w:ind w:right="3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957E6B" w14:textId="77777777" w:rsidR="002E52A9" w:rsidRDefault="002E52A9" w:rsidP="002E52A9">
      <w:pPr>
        <w:spacing w:line="240" w:lineRule="auto"/>
        <w:ind w:right="3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A19879" w14:textId="2B2ADC91" w:rsidR="002E52A9" w:rsidRPr="00FA27BB" w:rsidRDefault="002E52A9" w:rsidP="002E52A9">
      <w:pPr>
        <w:spacing w:line="240" w:lineRule="auto"/>
        <w:ind w:right="3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27BB">
        <w:rPr>
          <w:rFonts w:ascii="Times New Roman" w:hAnsi="Times New Roman" w:cs="Times New Roman"/>
          <w:b/>
          <w:sz w:val="24"/>
          <w:szCs w:val="24"/>
        </w:rPr>
        <w:t>KOSZTY KWALIFIKOWANE INICJATYW BIORĄ</w:t>
      </w:r>
      <w:r>
        <w:rPr>
          <w:rFonts w:ascii="Times New Roman" w:hAnsi="Times New Roman" w:cs="Times New Roman"/>
          <w:b/>
          <w:sz w:val="24"/>
          <w:szCs w:val="24"/>
        </w:rPr>
        <w:t>CYCH UDZIAŁ W KONKURSIE „</w:t>
      </w:r>
      <w:r w:rsidR="001E31F2">
        <w:rPr>
          <w:rFonts w:ascii="Times New Roman" w:hAnsi="Times New Roman" w:cs="Times New Roman"/>
          <w:b/>
          <w:sz w:val="24"/>
          <w:szCs w:val="24"/>
        </w:rPr>
        <w:t>Dialogiem i działaniem zmieniamy świat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14:paraId="62632CE7" w14:textId="77777777" w:rsidR="002E52A9" w:rsidRPr="00FA27BB" w:rsidRDefault="002E52A9" w:rsidP="002E52A9">
      <w:pPr>
        <w:spacing w:line="240" w:lineRule="auto"/>
        <w:ind w:right="383"/>
        <w:rPr>
          <w:rFonts w:ascii="Times New Roman" w:hAnsi="Times New Roman" w:cs="Times New Roman"/>
          <w:b/>
          <w:sz w:val="24"/>
          <w:szCs w:val="24"/>
        </w:rPr>
      </w:pPr>
    </w:p>
    <w:p w14:paraId="17F0A448" w14:textId="77777777" w:rsidR="001E31F2" w:rsidRPr="008C71D4" w:rsidRDefault="001E31F2" w:rsidP="001E31F2">
      <w:pPr>
        <w:numPr>
          <w:ilvl w:val="0"/>
          <w:numId w:val="1"/>
        </w:numPr>
        <w:spacing w:after="143" w:line="248" w:lineRule="auto"/>
        <w:jc w:val="both"/>
        <w:rPr>
          <w:rFonts w:ascii="Times New Roman" w:hAnsi="Times New Roman" w:cs="Times New Roman"/>
        </w:rPr>
      </w:pPr>
      <w:r w:rsidRPr="008C71D4">
        <w:rPr>
          <w:rFonts w:ascii="Times New Roman" w:hAnsi="Times New Roman" w:cs="Times New Roman"/>
        </w:rPr>
        <w:t xml:space="preserve">Wykaz dotyczy wyłącznie kosztów realizowanych w ramach dofinansowania NCK. </w:t>
      </w:r>
    </w:p>
    <w:p w14:paraId="05DB0A5E" w14:textId="77777777" w:rsidR="001E31F2" w:rsidRPr="008C71D4" w:rsidRDefault="001E31F2" w:rsidP="001E31F2">
      <w:pPr>
        <w:numPr>
          <w:ilvl w:val="0"/>
          <w:numId w:val="1"/>
        </w:numPr>
        <w:spacing w:after="22" w:line="248" w:lineRule="auto"/>
        <w:jc w:val="both"/>
        <w:rPr>
          <w:rFonts w:ascii="Times New Roman" w:hAnsi="Times New Roman" w:cs="Times New Roman"/>
        </w:rPr>
      </w:pPr>
      <w:r w:rsidRPr="008C71D4">
        <w:rPr>
          <w:rFonts w:ascii="Times New Roman" w:hAnsi="Times New Roman" w:cs="Times New Roman"/>
        </w:rPr>
        <w:t xml:space="preserve">Wydatki związane z realizacją zadania muszą spełniać następujące warunki (łącznie), tj. być: </w:t>
      </w:r>
    </w:p>
    <w:p w14:paraId="3F297212" w14:textId="77777777" w:rsidR="001E31F2" w:rsidRPr="008C71D4" w:rsidRDefault="001E31F2" w:rsidP="001E31F2">
      <w:pPr>
        <w:numPr>
          <w:ilvl w:val="1"/>
          <w:numId w:val="1"/>
        </w:numPr>
        <w:spacing w:after="21" w:line="248" w:lineRule="auto"/>
        <w:jc w:val="both"/>
        <w:rPr>
          <w:rFonts w:ascii="Times New Roman" w:hAnsi="Times New Roman" w:cs="Times New Roman"/>
        </w:rPr>
      </w:pPr>
      <w:r w:rsidRPr="008C71D4">
        <w:rPr>
          <w:rFonts w:ascii="Times New Roman" w:hAnsi="Times New Roman" w:cs="Times New Roman"/>
        </w:rPr>
        <w:t xml:space="preserve">niezbędne dla realizacji zadania; </w:t>
      </w:r>
    </w:p>
    <w:p w14:paraId="3409DFAD" w14:textId="77777777" w:rsidR="001E31F2" w:rsidRPr="008C71D4" w:rsidRDefault="001E31F2" w:rsidP="001E31F2">
      <w:pPr>
        <w:numPr>
          <w:ilvl w:val="1"/>
          <w:numId w:val="1"/>
        </w:numPr>
        <w:spacing w:after="22" w:line="248" w:lineRule="auto"/>
        <w:jc w:val="both"/>
        <w:rPr>
          <w:rFonts w:ascii="Times New Roman" w:hAnsi="Times New Roman" w:cs="Times New Roman"/>
        </w:rPr>
      </w:pPr>
      <w:r w:rsidRPr="008C71D4">
        <w:rPr>
          <w:rFonts w:ascii="Times New Roman" w:hAnsi="Times New Roman" w:cs="Times New Roman"/>
        </w:rPr>
        <w:t xml:space="preserve">efektywne i racjonalne; </w:t>
      </w:r>
    </w:p>
    <w:p w14:paraId="79D6C018" w14:textId="77777777" w:rsidR="001E31F2" w:rsidRPr="008C71D4" w:rsidRDefault="001E31F2" w:rsidP="001E31F2">
      <w:pPr>
        <w:numPr>
          <w:ilvl w:val="1"/>
          <w:numId w:val="1"/>
        </w:numPr>
        <w:spacing w:after="21" w:line="248" w:lineRule="auto"/>
        <w:jc w:val="both"/>
        <w:rPr>
          <w:rFonts w:ascii="Times New Roman" w:hAnsi="Times New Roman" w:cs="Times New Roman"/>
        </w:rPr>
      </w:pPr>
      <w:r w:rsidRPr="008C71D4">
        <w:rPr>
          <w:rFonts w:ascii="Times New Roman" w:hAnsi="Times New Roman" w:cs="Times New Roman"/>
        </w:rPr>
        <w:t xml:space="preserve">poniesione (opłacone) w okresie kwalifikowalności wydatków, tj. w okresie realizacji zadania; </w:t>
      </w:r>
    </w:p>
    <w:p w14:paraId="3E94472A" w14:textId="77777777" w:rsidR="001E31F2" w:rsidRPr="008C71D4" w:rsidRDefault="001E31F2" w:rsidP="001E31F2">
      <w:pPr>
        <w:numPr>
          <w:ilvl w:val="1"/>
          <w:numId w:val="1"/>
        </w:numPr>
        <w:spacing w:after="22" w:line="248" w:lineRule="auto"/>
        <w:jc w:val="both"/>
        <w:rPr>
          <w:rFonts w:ascii="Times New Roman" w:hAnsi="Times New Roman" w:cs="Times New Roman"/>
        </w:rPr>
      </w:pPr>
      <w:r w:rsidRPr="008C71D4">
        <w:rPr>
          <w:rFonts w:ascii="Times New Roman" w:hAnsi="Times New Roman" w:cs="Times New Roman"/>
        </w:rPr>
        <w:t xml:space="preserve">udokumentowane; </w:t>
      </w:r>
    </w:p>
    <w:p w14:paraId="58A03D64" w14:textId="77777777" w:rsidR="008C71D4" w:rsidRPr="008C71D4" w:rsidRDefault="001E31F2" w:rsidP="001E31F2">
      <w:pPr>
        <w:numPr>
          <w:ilvl w:val="1"/>
          <w:numId w:val="1"/>
        </w:numPr>
        <w:spacing w:after="0" w:line="376" w:lineRule="auto"/>
        <w:jc w:val="both"/>
        <w:rPr>
          <w:rFonts w:ascii="Times New Roman" w:hAnsi="Times New Roman" w:cs="Times New Roman"/>
        </w:rPr>
      </w:pPr>
      <w:r w:rsidRPr="008C71D4">
        <w:rPr>
          <w:rFonts w:ascii="Times New Roman" w:hAnsi="Times New Roman" w:cs="Times New Roman"/>
        </w:rPr>
        <w:t xml:space="preserve">poniesione przez wnioskodawcę. </w:t>
      </w:r>
    </w:p>
    <w:p w14:paraId="35A34E26" w14:textId="20C56D07" w:rsidR="001E31F2" w:rsidRPr="008C71D4" w:rsidRDefault="008C71D4" w:rsidP="008C71D4">
      <w:pPr>
        <w:spacing w:after="0" w:line="376" w:lineRule="auto"/>
        <w:jc w:val="both"/>
        <w:rPr>
          <w:rFonts w:ascii="Times New Roman" w:hAnsi="Times New Roman" w:cs="Times New Roman"/>
        </w:rPr>
      </w:pPr>
      <w:r w:rsidRPr="008C71D4">
        <w:rPr>
          <w:rFonts w:ascii="Times New Roman" w:hAnsi="Times New Roman" w:cs="Times New Roman"/>
        </w:rPr>
        <w:t xml:space="preserve">      </w:t>
      </w:r>
      <w:r w:rsidR="001E31F2" w:rsidRPr="008C71D4">
        <w:rPr>
          <w:rFonts w:ascii="Times New Roman" w:hAnsi="Times New Roman" w:cs="Times New Roman"/>
        </w:rPr>
        <w:t>3.</w:t>
      </w:r>
      <w:r w:rsidR="001E31F2" w:rsidRPr="008C71D4">
        <w:rPr>
          <w:rFonts w:ascii="Times New Roman" w:eastAsia="Arial" w:hAnsi="Times New Roman" w:cs="Times New Roman"/>
        </w:rPr>
        <w:t xml:space="preserve"> </w:t>
      </w:r>
      <w:r w:rsidR="001E31F2" w:rsidRPr="008C71D4">
        <w:rPr>
          <w:rFonts w:ascii="Times New Roman" w:hAnsi="Times New Roman" w:cs="Times New Roman"/>
        </w:rPr>
        <w:t xml:space="preserve">Za wydatki kwalifikowane uznaje się: </w:t>
      </w:r>
    </w:p>
    <w:tbl>
      <w:tblPr>
        <w:tblStyle w:val="TableGrid"/>
        <w:tblW w:w="9321" w:type="dxa"/>
        <w:tblInd w:w="7" w:type="dxa"/>
        <w:tblCellMar>
          <w:top w:w="44" w:type="dxa"/>
          <w:left w:w="108" w:type="dxa"/>
          <w:right w:w="218" w:type="dxa"/>
        </w:tblCellMar>
        <w:tblLook w:val="04A0" w:firstRow="1" w:lastRow="0" w:firstColumn="1" w:lastColumn="0" w:noHBand="0" w:noVBand="1"/>
      </w:tblPr>
      <w:tblGrid>
        <w:gridCol w:w="5778"/>
        <w:gridCol w:w="3543"/>
      </w:tblGrid>
      <w:tr w:rsidR="001E31F2" w14:paraId="1C7F7B9E" w14:textId="77777777" w:rsidTr="00317E02">
        <w:trPr>
          <w:trHeight w:val="350"/>
        </w:trPr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691A8A4" w14:textId="77777777" w:rsidR="001E31F2" w:rsidRDefault="001E31F2" w:rsidP="00317E02">
            <w:pPr>
              <w:spacing w:line="259" w:lineRule="auto"/>
            </w:pPr>
            <w:r>
              <w:rPr>
                <w:rFonts w:ascii="Calibri" w:eastAsia="Calibri" w:hAnsi="Calibri" w:cs="Calibri"/>
                <w:b/>
                <w:sz w:val="20"/>
              </w:rPr>
              <w:t xml:space="preserve">Rodzaj kosztu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CFF62D5" w14:textId="77777777" w:rsidR="001E31F2" w:rsidRDefault="001E31F2" w:rsidP="00317E02">
            <w:pPr>
              <w:spacing w:line="259" w:lineRule="auto"/>
            </w:pPr>
            <w:r>
              <w:rPr>
                <w:rFonts w:ascii="Calibri" w:eastAsia="Calibri" w:hAnsi="Calibri" w:cs="Calibri"/>
                <w:b/>
                <w:sz w:val="20"/>
              </w:rPr>
              <w:t xml:space="preserve">Uwagi </w:t>
            </w:r>
          </w:p>
        </w:tc>
      </w:tr>
      <w:tr w:rsidR="001E31F2" w14:paraId="07A600B4" w14:textId="77777777" w:rsidTr="00317E02">
        <w:trPr>
          <w:trHeight w:val="5621"/>
        </w:trPr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62826" w14:textId="77777777" w:rsidR="001E31F2" w:rsidRDefault="001E31F2" w:rsidP="00317E02">
            <w:pPr>
              <w:spacing w:after="42" w:line="242" w:lineRule="auto"/>
              <w:ind w:left="360" w:hanging="360"/>
            </w:pPr>
            <w:r>
              <w:rPr>
                <w:sz w:val="20"/>
              </w:rPr>
              <w:t>1.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sz w:val="20"/>
              </w:rPr>
              <w:t xml:space="preserve">Honoraria/wynagrodzenia za działania merytoryczne i obsługę zadania: </w:t>
            </w:r>
          </w:p>
          <w:p w14:paraId="242F2C26" w14:textId="77777777" w:rsidR="001E31F2" w:rsidRDefault="001E31F2" w:rsidP="001E31F2">
            <w:pPr>
              <w:numPr>
                <w:ilvl w:val="0"/>
                <w:numId w:val="3"/>
              </w:numPr>
              <w:spacing w:line="259" w:lineRule="auto"/>
              <w:ind w:hanging="360"/>
            </w:pPr>
            <w:r>
              <w:rPr>
                <w:sz w:val="20"/>
              </w:rPr>
              <w:t xml:space="preserve">twórców, artystów; </w:t>
            </w:r>
          </w:p>
          <w:p w14:paraId="40BD6853" w14:textId="77777777" w:rsidR="001E31F2" w:rsidRDefault="001E31F2" w:rsidP="001E31F2">
            <w:pPr>
              <w:numPr>
                <w:ilvl w:val="0"/>
                <w:numId w:val="3"/>
              </w:numPr>
              <w:spacing w:line="259" w:lineRule="auto"/>
              <w:ind w:hanging="360"/>
            </w:pPr>
            <w:r>
              <w:rPr>
                <w:sz w:val="20"/>
              </w:rPr>
              <w:t xml:space="preserve">instruktorów, prowadzących warsztaty; </w:t>
            </w:r>
          </w:p>
          <w:p w14:paraId="3D580CAC" w14:textId="77777777" w:rsidR="001E31F2" w:rsidRDefault="001E31F2" w:rsidP="001E31F2">
            <w:pPr>
              <w:numPr>
                <w:ilvl w:val="0"/>
                <w:numId w:val="3"/>
              </w:numPr>
              <w:spacing w:line="259" w:lineRule="auto"/>
              <w:ind w:hanging="360"/>
            </w:pPr>
            <w:r>
              <w:rPr>
                <w:sz w:val="20"/>
              </w:rPr>
              <w:t xml:space="preserve">koordynatora zadania; </w:t>
            </w:r>
          </w:p>
          <w:p w14:paraId="75EAF820" w14:textId="77777777" w:rsidR="001E31F2" w:rsidRDefault="001E31F2" w:rsidP="001E31F2">
            <w:pPr>
              <w:numPr>
                <w:ilvl w:val="0"/>
                <w:numId w:val="3"/>
              </w:numPr>
              <w:spacing w:after="43" w:line="241" w:lineRule="auto"/>
              <w:ind w:hanging="360"/>
            </w:pPr>
            <w:r>
              <w:rPr>
                <w:sz w:val="20"/>
              </w:rPr>
              <w:t xml:space="preserve">redaktorów i autorów tekstów do publikacji towarzyszących – z zastrzeżeniem § 6 ust. 4 Regulaminu; </w:t>
            </w:r>
          </w:p>
          <w:p w14:paraId="523DD511" w14:textId="77777777" w:rsidR="001E31F2" w:rsidRDefault="001E31F2" w:rsidP="001E31F2">
            <w:pPr>
              <w:numPr>
                <w:ilvl w:val="0"/>
                <w:numId w:val="3"/>
              </w:numPr>
              <w:spacing w:line="259" w:lineRule="auto"/>
              <w:ind w:hanging="360"/>
            </w:pPr>
            <w:r>
              <w:rPr>
                <w:sz w:val="20"/>
              </w:rPr>
              <w:t xml:space="preserve">członków jury;  </w:t>
            </w:r>
          </w:p>
          <w:p w14:paraId="2923C751" w14:textId="77777777" w:rsidR="001E31F2" w:rsidRDefault="001E31F2" w:rsidP="001E31F2">
            <w:pPr>
              <w:numPr>
                <w:ilvl w:val="0"/>
                <w:numId w:val="3"/>
              </w:numPr>
              <w:spacing w:after="43" w:line="241" w:lineRule="auto"/>
              <w:ind w:hanging="360"/>
            </w:pPr>
            <w:r>
              <w:rPr>
                <w:sz w:val="20"/>
              </w:rPr>
              <w:t xml:space="preserve">konferansjerów i osób prowadzących imprezy towarzyszące (np. koncerty, dyskusje panelowe, spotkania z artystami); </w:t>
            </w:r>
          </w:p>
          <w:p w14:paraId="5CA2359B" w14:textId="77777777" w:rsidR="001E31F2" w:rsidRDefault="001E31F2" w:rsidP="001E31F2">
            <w:pPr>
              <w:numPr>
                <w:ilvl w:val="0"/>
                <w:numId w:val="3"/>
              </w:numPr>
              <w:spacing w:after="1" w:line="259" w:lineRule="auto"/>
              <w:ind w:hanging="360"/>
            </w:pPr>
            <w:r>
              <w:rPr>
                <w:sz w:val="20"/>
              </w:rPr>
              <w:t xml:space="preserve">tłumaczy; </w:t>
            </w:r>
          </w:p>
          <w:p w14:paraId="55EF6A93" w14:textId="77777777" w:rsidR="001E31F2" w:rsidRDefault="001E31F2" w:rsidP="001E31F2">
            <w:pPr>
              <w:numPr>
                <w:ilvl w:val="0"/>
                <w:numId w:val="3"/>
              </w:numPr>
              <w:spacing w:after="44"/>
              <w:ind w:hanging="360"/>
            </w:pPr>
            <w:r>
              <w:rPr>
                <w:sz w:val="20"/>
              </w:rPr>
              <w:t xml:space="preserve">opiekunów dzieci i/lub osób niepełnosprawnych uczestniczących w zadaniu; </w:t>
            </w:r>
          </w:p>
          <w:p w14:paraId="5CD87F7D" w14:textId="77777777" w:rsidR="001E31F2" w:rsidRDefault="001E31F2" w:rsidP="001E31F2">
            <w:pPr>
              <w:numPr>
                <w:ilvl w:val="0"/>
                <w:numId w:val="3"/>
              </w:numPr>
              <w:spacing w:line="259" w:lineRule="auto"/>
              <w:ind w:hanging="360"/>
            </w:pPr>
            <w:r>
              <w:rPr>
                <w:sz w:val="20"/>
              </w:rPr>
              <w:t xml:space="preserve">pilotów/przewodników; </w:t>
            </w:r>
          </w:p>
          <w:p w14:paraId="789FC270" w14:textId="77777777" w:rsidR="001E31F2" w:rsidRDefault="001E31F2" w:rsidP="001E31F2">
            <w:pPr>
              <w:numPr>
                <w:ilvl w:val="0"/>
                <w:numId w:val="3"/>
              </w:numPr>
              <w:spacing w:after="44" w:line="241" w:lineRule="auto"/>
              <w:ind w:hanging="360"/>
            </w:pPr>
            <w:r>
              <w:rPr>
                <w:sz w:val="20"/>
              </w:rPr>
              <w:t xml:space="preserve">pracowników obsługi technicznej przedsięwzięć w ramach zadania (np. sceny, nagłośnienia, oświetlenia, nagrań, strojenie instrumentów); </w:t>
            </w:r>
          </w:p>
          <w:p w14:paraId="23F32F56" w14:textId="77777777" w:rsidR="001E31F2" w:rsidRDefault="001E31F2" w:rsidP="001E31F2">
            <w:pPr>
              <w:numPr>
                <w:ilvl w:val="0"/>
                <w:numId w:val="3"/>
              </w:numPr>
              <w:spacing w:line="259" w:lineRule="auto"/>
              <w:ind w:hanging="360"/>
            </w:pPr>
            <w:r>
              <w:rPr>
                <w:sz w:val="20"/>
              </w:rPr>
              <w:t xml:space="preserve">osób przygotowujących: ewaluację i dokumentację projektu. 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BB867" w14:textId="77777777" w:rsidR="001E31F2" w:rsidRDefault="001E31F2" w:rsidP="00317E02">
            <w:pPr>
              <w:spacing w:after="28" w:line="237" w:lineRule="auto"/>
              <w:ind w:right="589"/>
            </w:pPr>
            <w:r>
              <w:rPr>
                <w:sz w:val="20"/>
              </w:rPr>
              <w:t xml:space="preserve">Koszty finansowane w oparciu o </w:t>
            </w:r>
            <w:r>
              <w:t>zawarte z wykonawcą przez beneficjenta</w:t>
            </w:r>
            <w:r>
              <w:rPr>
                <w:sz w:val="20"/>
              </w:rPr>
              <w:t xml:space="preserve">: </w:t>
            </w:r>
          </w:p>
          <w:p w14:paraId="168E302C" w14:textId="77777777" w:rsidR="001E31F2" w:rsidRDefault="001E31F2" w:rsidP="001E31F2">
            <w:pPr>
              <w:numPr>
                <w:ilvl w:val="0"/>
                <w:numId w:val="4"/>
              </w:numPr>
              <w:spacing w:after="44"/>
              <w:ind w:left="503" w:right="134" w:hanging="361"/>
            </w:pPr>
            <w:r>
              <w:rPr>
                <w:sz w:val="20"/>
              </w:rPr>
              <w:t xml:space="preserve">umowy zlecenia/o dzieło wraz z rachunkiem;  </w:t>
            </w:r>
          </w:p>
          <w:p w14:paraId="67DAB8E9" w14:textId="77777777" w:rsidR="001E31F2" w:rsidRDefault="001E31F2" w:rsidP="001E31F2">
            <w:pPr>
              <w:numPr>
                <w:ilvl w:val="0"/>
                <w:numId w:val="4"/>
              </w:numPr>
              <w:spacing w:after="2"/>
              <w:ind w:left="503" w:right="134" w:hanging="361"/>
            </w:pPr>
            <w:r>
              <w:rPr>
                <w:sz w:val="20"/>
              </w:rPr>
              <w:t xml:space="preserve">faktury (wystawiane przez firmy oraz osoby prowadzące </w:t>
            </w:r>
          </w:p>
          <w:p w14:paraId="4CF4B3F0" w14:textId="77777777" w:rsidR="001E31F2" w:rsidRDefault="001E31F2" w:rsidP="00317E02">
            <w:pPr>
              <w:spacing w:after="25" w:line="259" w:lineRule="auto"/>
              <w:ind w:left="502"/>
            </w:pPr>
            <w:r>
              <w:rPr>
                <w:sz w:val="20"/>
              </w:rPr>
              <w:t xml:space="preserve">działalność gospodarczą); </w:t>
            </w:r>
          </w:p>
          <w:p w14:paraId="62A7CA3D" w14:textId="77777777" w:rsidR="001E31F2" w:rsidRDefault="001E31F2" w:rsidP="001E31F2">
            <w:pPr>
              <w:numPr>
                <w:ilvl w:val="0"/>
                <w:numId w:val="4"/>
              </w:numPr>
              <w:spacing w:after="1" w:line="241" w:lineRule="auto"/>
              <w:ind w:left="503" w:right="134" w:hanging="361"/>
            </w:pPr>
            <w:r>
              <w:rPr>
                <w:sz w:val="20"/>
              </w:rPr>
              <w:t xml:space="preserve">umowy o pracę wraz z niezbędnym oddelegowaniem lub dodatkowym aneksem zwiększającym wymiar/zakres etatu / umowy o pracę wraz z dodatkiem do wynagrodzenia, nagrodą, premią). </w:t>
            </w:r>
          </w:p>
          <w:p w14:paraId="5A066E02" w14:textId="77777777" w:rsidR="001E31F2" w:rsidRDefault="001E31F2" w:rsidP="00317E02">
            <w:pPr>
              <w:spacing w:after="81" w:line="259" w:lineRule="auto"/>
            </w:pPr>
            <w:r>
              <w:rPr>
                <w:sz w:val="20"/>
              </w:rPr>
              <w:t xml:space="preserve"> </w:t>
            </w:r>
          </w:p>
          <w:p w14:paraId="43B7397D" w14:textId="77777777" w:rsidR="001E31F2" w:rsidRDefault="001E31F2" w:rsidP="00317E02">
            <w:pPr>
              <w:spacing w:after="83" w:line="259" w:lineRule="auto"/>
            </w:pPr>
            <w:r>
              <w:rPr>
                <w:sz w:val="20"/>
              </w:rPr>
              <w:t xml:space="preserve"> </w:t>
            </w:r>
          </w:p>
          <w:p w14:paraId="6725466D" w14:textId="77777777" w:rsidR="001E31F2" w:rsidRDefault="001E31F2" w:rsidP="00317E02">
            <w:pPr>
              <w:spacing w:after="81" w:line="259" w:lineRule="auto"/>
            </w:pPr>
            <w:r>
              <w:rPr>
                <w:sz w:val="20"/>
              </w:rPr>
              <w:t xml:space="preserve"> </w:t>
            </w:r>
          </w:p>
          <w:p w14:paraId="1C0BB185" w14:textId="77777777" w:rsidR="001E31F2" w:rsidRDefault="001E31F2" w:rsidP="00317E02">
            <w:pPr>
              <w:spacing w:line="259" w:lineRule="auto"/>
            </w:pPr>
            <w:r>
              <w:rPr>
                <w:rFonts w:ascii="Calibri" w:eastAsia="Calibri" w:hAnsi="Calibri" w:cs="Calibri"/>
                <w:b/>
                <w:sz w:val="20"/>
              </w:rPr>
              <w:t>Uwaga!</w:t>
            </w:r>
            <w:r>
              <w:rPr>
                <w:sz w:val="20"/>
              </w:rPr>
              <w:t xml:space="preserve"> Do obsługi finansowej zadania nie zaliczają się koszty prowadzenia konta i przelewów bankowych! </w:t>
            </w:r>
          </w:p>
        </w:tc>
      </w:tr>
      <w:tr w:rsidR="001E31F2" w14:paraId="3DCC7173" w14:textId="77777777" w:rsidTr="008C71D4">
        <w:trPr>
          <w:trHeight w:val="2205"/>
        </w:trPr>
        <w:tc>
          <w:tcPr>
            <w:tcW w:w="57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675B483" w14:textId="77777777" w:rsidR="001E31F2" w:rsidRDefault="001E31F2" w:rsidP="00317E02">
            <w:pPr>
              <w:spacing w:line="259" w:lineRule="auto"/>
              <w:ind w:left="360" w:hanging="360"/>
            </w:pPr>
            <w:r>
              <w:rPr>
                <w:sz w:val="20"/>
              </w:rPr>
              <w:lastRenderedPageBreak/>
              <w:t>2.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sz w:val="20"/>
              </w:rPr>
              <w:t xml:space="preserve">Koszty związane z dostosowaniem działań i formy przekazu do potrzeb osób niepełnosprawnych.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C9AC520" w14:textId="77777777" w:rsidR="001E31F2" w:rsidRDefault="001E31F2" w:rsidP="00317E02">
            <w:pPr>
              <w:spacing w:after="98" w:line="242" w:lineRule="auto"/>
            </w:pPr>
            <w:r>
              <w:rPr>
                <w:sz w:val="20"/>
              </w:rPr>
              <w:t xml:space="preserve">Z zastrzeżeniem § 6 ust. 4 i 5 oraz § 7 ust. 14.  </w:t>
            </w:r>
          </w:p>
          <w:p w14:paraId="08895E08" w14:textId="77777777" w:rsidR="001E31F2" w:rsidRDefault="001E31F2" w:rsidP="00317E02">
            <w:pPr>
              <w:spacing w:after="145" w:line="259" w:lineRule="auto"/>
            </w:pPr>
            <w:r>
              <w:rPr>
                <w:sz w:val="20"/>
              </w:rPr>
              <w:t xml:space="preserve">Do tej pozycji kwalifikuje się m.in.:  </w:t>
            </w:r>
          </w:p>
          <w:p w14:paraId="18E900B2" w14:textId="77777777" w:rsidR="001E31F2" w:rsidRDefault="001E31F2" w:rsidP="00317E02">
            <w:pPr>
              <w:spacing w:line="259" w:lineRule="auto"/>
              <w:ind w:left="346" w:hanging="284"/>
            </w:pPr>
            <w:r>
              <w:rPr>
                <w:rFonts w:ascii="Segoe UI Symbol" w:eastAsia="Segoe UI Symbol" w:hAnsi="Segoe UI Symbol" w:cs="Segoe UI Symbol"/>
                <w:sz w:val="20"/>
              </w:rPr>
              <w:t>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sz w:val="20"/>
              </w:rPr>
              <w:t xml:space="preserve">wynajem niezbędnego sprzętu ułatwiającego osobom niepełnosprawnym odbiór dóbr kultury; </w:t>
            </w:r>
          </w:p>
        </w:tc>
      </w:tr>
    </w:tbl>
    <w:tbl>
      <w:tblPr>
        <w:tblStyle w:val="TableGrid1"/>
        <w:tblW w:w="9324" w:type="dxa"/>
        <w:tblInd w:w="5" w:type="dxa"/>
        <w:tblCellMar>
          <w:top w:w="37" w:type="dxa"/>
          <w:right w:w="68" w:type="dxa"/>
        </w:tblCellMar>
        <w:tblLook w:val="04A0" w:firstRow="1" w:lastRow="0" w:firstColumn="1" w:lastColumn="0" w:noHBand="0" w:noVBand="1"/>
      </w:tblPr>
      <w:tblGrid>
        <w:gridCol w:w="470"/>
        <w:gridCol w:w="5311"/>
        <w:gridCol w:w="3543"/>
      </w:tblGrid>
      <w:tr w:rsidR="001E31F2" w:rsidRPr="001E31F2" w14:paraId="7837A630" w14:textId="77777777" w:rsidTr="008C71D4">
        <w:trPr>
          <w:trHeight w:val="2955"/>
        </w:trPr>
        <w:tc>
          <w:tcPr>
            <w:tcW w:w="470" w:type="dxa"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14:paraId="7F3EEB11" w14:textId="77777777" w:rsidR="001E31F2" w:rsidRPr="001E31F2" w:rsidRDefault="001E31F2" w:rsidP="001E31F2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311" w:type="dxa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14:paraId="0C904BA0" w14:textId="77777777" w:rsidR="001E31F2" w:rsidRDefault="001E31F2" w:rsidP="001E31F2">
            <w:pPr>
              <w:rPr>
                <w:rFonts w:ascii="Calibri" w:eastAsia="Calibri" w:hAnsi="Calibri" w:cs="Calibri"/>
                <w:color w:val="000000"/>
              </w:rPr>
            </w:pPr>
          </w:p>
          <w:p w14:paraId="41FCCB0F" w14:textId="77777777" w:rsidR="008C71D4" w:rsidRDefault="008C71D4" w:rsidP="001E31F2">
            <w:pPr>
              <w:rPr>
                <w:rFonts w:ascii="Calibri" w:eastAsia="Calibri" w:hAnsi="Calibri" w:cs="Calibri"/>
                <w:color w:val="000000"/>
              </w:rPr>
            </w:pPr>
          </w:p>
          <w:p w14:paraId="12AA4BCF" w14:textId="77777777" w:rsidR="008C71D4" w:rsidRDefault="008C71D4" w:rsidP="001E31F2">
            <w:pPr>
              <w:rPr>
                <w:rFonts w:ascii="Calibri" w:eastAsia="Calibri" w:hAnsi="Calibri" w:cs="Calibri"/>
                <w:color w:val="000000"/>
              </w:rPr>
            </w:pPr>
          </w:p>
          <w:p w14:paraId="4F580367" w14:textId="77777777" w:rsidR="008C71D4" w:rsidRDefault="008C71D4" w:rsidP="001E31F2">
            <w:pPr>
              <w:rPr>
                <w:rFonts w:ascii="Calibri" w:eastAsia="Calibri" w:hAnsi="Calibri" w:cs="Calibri"/>
                <w:color w:val="000000"/>
              </w:rPr>
            </w:pPr>
          </w:p>
          <w:p w14:paraId="2E13CCA7" w14:textId="77777777" w:rsidR="008C71D4" w:rsidRDefault="008C71D4" w:rsidP="001E31F2">
            <w:pPr>
              <w:rPr>
                <w:rFonts w:ascii="Calibri" w:eastAsia="Calibri" w:hAnsi="Calibri" w:cs="Calibri"/>
                <w:color w:val="000000"/>
              </w:rPr>
            </w:pPr>
          </w:p>
          <w:p w14:paraId="15EDDD0A" w14:textId="77777777" w:rsidR="008C71D4" w:rsidRDefault="008C71D4" w:rsidP="001E31F2">
            <w:pPr>
              <w:rPr>
                <w:rFonts w:ascii="Calibri" w:eastAsia="Calibri" w:hAnsi="Calibri" w:cs="Calibri"/>
                <w:color w:val="000000"/>
              </w:rPr>
            </w:pPr>
          </w:p>
          <w:p w14:paraId="4429B3A7" w14:textId="77777777" w:rsidR="008C71D4" w:rsidRDefault="008C71D4" w:rsidP="001E31F2">
            <w:pPr>
              <w:rPr>
                <w:rFonts w:ascii="Calibri" w:eastAsia="Calibri" w:hAnsi="Calibri" w:cs="Calibri"/>
                <w:color w:val="000000"/>
              </w:rPr>
            </w:pPr>
          </w:p>
          <w:p w14:paraId="6F8ED459" w14:textId="77777777" w:rsidR="008C71D4" w:rsidRDefault="008C71D4" w:rsidP="001E31F2">
            <w:pPr>
              <w:rPr>
                <w:rFonts w:ascii="Calibri" w:eastAsia="Calibri" w:hAnsi="Calibri" w:cs="Calibri"/>
                <w:color w:val="000000"/>
              </w:rPr>
            </w:pPr>
          </w:p>
          <w:p w14:paraId="0FF1649C" w14:textId="77777777" w:rsidR="008C71D4" w:rsidRDefault="008C71D4" w:rsidP="001E31F2">
            <w:pPr>
              <w:rPr>
                <w:rFonts w:ascii="Calibri" w:eastAsia="Calibri" w:hAnsi="Calibri" w:cs="Calibri"/>
                <w:color w:val="000000"/>
              </w:rPr>
            </w:pPr>
          </w:p>
          <w:p w14:paraId="298FAAD5" w14:textId="77777777" w:rsidR="008C71D4" w:rsidRDefault="008C71D4" w:rsidP="001E31F2">
            <w:pPr>
              <w:rPr>
                <w:rFonts w:ascii="Calibri" w:eastAsia="Calibri" w:hAnsi="Calibri" w:cs="Calibri"/>
                <w:color w:val="000000"/>
              </w:rPr>
            </w:pPr>
          </w:p>
          <w:p w14:paraId="24BD855C" w14:textId="77777777" w:rsidR="008C71D4" w:rsidRDefault="008C71D4" w:rsidP="001E31F2">
            <w:pPr>
              <w:rPr>
                <w:rFonts w:ascii="Calibri" w:eastAsia="Calibri" w:hAnsi="Calibri" w:cs="Calibri"/>
                <w:color w:val="000000"/>
              </w:rPr>
            </w:pPr>
          </w:p>
          <w:p w14:paraId="623496B7" w14:textId="77777777" w:rsidR="008C71D4" w:rsidRDefault="008C71D4" w:rsidP="001E31F2">
            <w:pPr>
              <w:rPr>
                <w:rFonts w:ascii="Calibri" w:eastAsia="Calibri" w:hAnsi="Calibri" w:cs="Calibri"/>
                <w:color w:val="000000"/>
              </w:rPr>
            </w:pPr>
          </w:p>
          <w:p w14:paraId="2BCCD8F3" w14:textId="15B1D492" w:rsidR="008C71D4" w:rsidRPr="001E31F2" w:rsidRDefault="008C71D4" w:rsidP="001E31F2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B99CC" w14:textId="77777777" w:rsidR="001E31F2" w:rsidRPr="001E31F2" w:rsidRDefault="001E31F2" w:rsidP="001E31F2">
            <w:pPr>
              <w:numPr>
                <w:ilvl w:val="0"/>
                <w:numId w:val="6"/>
              </w:numPr>
              <w:spacing w:after="164"/>
              <w:ind w:hanging="284"/>
              <w:jc w:val="both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opłata za specjalistyczną usługę przewodnicką z </w:t>
            </w:r>
            <w:proofErr w:type="spellStart"/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>audiodeskrypcją</w:t>
            </w:r>
            <w:proofErr w:type="spellEnd"/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; </w:t>
            </w:r>
          </w:p>
          <w:p w14:paraId="0E3817CE" w14:textId="77777777" w:rsidR="001E31F2" w:rsidRPr="001E31F2" w:rsidRDefault="001E31F2" w:rsidP="001E31F2">
            <w:pPr>
              <w:numPr>
                <w:ilvl w:val="0"/>
                <w:numId w:val="6"/>
              </w:numPr>
              <w:spacing w:after="164"/>
              <w:ind w:hanging="284"/>
              <w:jc w:val="both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przygotowanie i wykonanie ścieżek edukacyjnych dla osób niepełnosprawnych, </w:t>
            </w:r>
            <w:proofErr w:type="spellStart"/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>tyflografik</w:t>
            </w:r>
            <w:proofErr w:type="spellEnd"/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, filmów w PJM/SJM/SKOGN; </w:t>
            </w:r>
          </w:p>
          <w:p w14:paraId="18F5F482" w14:textId="77777777" w:rsidR="001E31F2" w:rsidRPr="001E31F2" w:rsidRDefault="001E31F2" w:rsidP="001E31F2">
            <w:pPr>
              <w:numPr>
                <w:ilvl w:val="0"/>
                <w:numId w:val="6"/>
              </w:numPr>
              <w:spacing w:after="159" w:line="241" w:lineRule="auto"/>
              <w:ind w:hanging="284"/>
              <w:jc w:val="both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przystosowanie stron internetowych do potrzeb osób z różnymi rodzajami niepełnosprawności. </w:t>
            </w:r>
          </w:p>
          <w:p w14:paraId="2EB1DB52" w14:textId="77777777" w:rsidR="001E31F2" w:rsidRPr="001E31F2" w:rsidRDefault="001E31F2" w:rsidP="001E31F2">
            <w:pPr>
              <w:numPr>
                <w:ilvl w:val="0"/>
                <w:numId w:val="6"/>
              </w:numPr>
              <w:spacing w:line="248" w:lineRule="auto"/>
              <w:ind w:hanging="284"/>
              <w:jc w:val="both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przygotowanie aplikacji mobilnych. </w:t>
            </w:r>
          </w:p>
        </w:tc>
      </w:tr>
      <w:tr w:rsidR="001E31F2" w:rsidRPr="001E31F2" w14:paraId="1F0043E3" w14:textId="77777777" w:rsidTr="001E31F2">
        <w:trPr>
          <w:trHeight w:val="1087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EF71A2" w14:textId="77777777" w:rsidR="001E31F2" w:rsidRPr="001E31F2" w:rsidRDefault="001E31F2" w:rsidP="001E31F2">
            <w:pPr>
              <w:ind w:left="110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>3.</w:t>
            </w:r>
            <w:r w:rsidRPr="001E31F2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53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5333084" w14:textId="77777777" w:rsidR="001E31F2" w:rsidRDefault="001E31F2" w:rsidP="001E31F2">
            <w:pPr>
              <w:ind w:right="44"/>
              <w:rPr>
                <w:rFonts w:ascii="Calibri" w:eastAsia="Calibri" w:hAnsi="Calibri" w:cs="Calibri"/>
                <w:color w:val="000000"/>
                <w:sz w:val="2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Zakup materiałów (wraz z dostawą) niezbędnych do realizacji zadania (np. materiałów niezbędnych do archiwizacji i dokumentacji: tonery, płyty CD/DVD, materiały biurowe), zajęć warsztatowych oraz przedsięwzięć artystycznych. </w:t>
            </w:r>
          </w:p>
          <w:p w14:paraId="6F07D96B" w14:textId="77777777" w:rsidR="001E31F2" w:rsidRDefault="001E31F2" w:rsidP="001E31F2">
            <w:pPr>
              <w:ind w:right="44"/>
              <w:rPr>
                <w:rFonts w:ascii="Calibri" w:eastAsia="Calibri" w:hAnsi="Calibri" w:cs="Calibri"/>
                <w:color w:val="000000"/>
              </w:rPr>
            </w:pPr>
          </w:p>
          <w:p w14:paraId="2341F15F" w14:textId="77777777" w:rsidR="001E31F2" w:rsidRDefault="001E31F2" w:rsidP="001E31F2">
            <w:pPr>
              <w:ind w:right="44"/>
              <w:rPr>
                <w:rFonts w:ascii="Calibri" w:eastAsia="Calibri" w:hAnsi="Calibri" w:cs="Calibri"/>
                <w:color w:val="000000"/>
              </w:rPr>
            </w:pPr>
          </w:p>
          <w:p w14:paraId="41E7006F" w14:textId="1B2CDDB4" w:rsidR="001E31F2" w:rsidRPr="001E31F2" w:rsidRDefault="001E31F2" w:rsidP="001E31F2">
            <w:pPr>
              <w:ind w:right="44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87F16" w14:textId="77777777" w:rsidR="001E31F2" w:rsidRPr="001E31F2" w:rsidRDefault="001E31F2" w:rsidP="001E31F2">
            <w:pPr>
              <w:ind w:left="108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Z zastrzeżeniem § 7 ust. 14. </w:t>
            </w:r>
          </w:p>
        </w:tc>
      </w:tr>
      <w:tr w:rsidR="001E31F2" w:rsidRPr="001E31F2" w14:paraId="2279BC1F" w14:textId="77777777" w:rsidTr="001E31F2">
        <w:trPr>
          <w:trHeight w:val="1574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392D96" w14:textId="77777777" w:rsidR="001E31F2" w:rsidRPr="001E31F2" w:rsidRDefault="001E31F2" w:rsidP="001E31F2">
            <w:pPr>
              <w:ind w:left="110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>4.</w:t>
            </w:r>
            <w:r w:rsidRPr="001E31F2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53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496B053" w14:textId="77777777" w:rsidR="001E31F2" w:rsidRPr="001E31F2" w:rsidRDefault="001E31F2" w:rsidP="001E31F2">
            <w:pPr>
              <w:spacing w:after="126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Scena i wyposażenie niezbędne do realizacji zadania: </w:t>
            </w:r>
          </w:p>
          <w:p w14:paraId="53F76260" w14:textId="77777777" w:rsidR="001E31F2" w:rsidRPr="001E31F2" w:rsidRDefault="001E31F2" w:rsidP="001E31F2">
            <w:pPr>
              <w:numPr>
                <w:ilvl w:val="0"/>
                <w:numId w:val="7"/>
              </w:numPr>
              <w:spacing w:after="143"/>
              <w:ind w:hanging="358"/>
              <w:jc w:val="both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montaż i demontaż/ wynajem sceny na potrzeby zadania; </w:t>
            </w:r>
          </w:p>
          <w:p w14:paraId="5485F163" w14:textId="77777777" w:rsidR="001E31F2" w:rsidRPr="001E31F2" w:rsidRDefault="001E31F2" w:rsidP="001E31F2">
            <w:pPr>
              <w:numPr>
                <w:ilvl w:val="0"/>
                <w:numId w:val="7"/>
              </w:numPr>
              <w:spacing w:line="248" w:lineRule="auto"/>
              <w:ind w:hanging="358"/>
              <w:jc w:val="both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wynajem niezbędnego sprzętu i wyposażenia (np. instrumenty, nagłośnienie, światło, telebimy, rzutniki).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A4E1D" w14:textId="77777777" w:rsidR="001E31F2" w:rsidRPr="001E31F2" w:rsidRDefault="001E31F2" w:rsidP="001E31F2">
            <w:pPr>
              <w:spacing w:after="83"/>
              <w:ind w:left="108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 </w:t>
            </w:r>
          </w:p>
          <w:p w14:paraId="21E37EA3" w14:textId="77777777" w:rsidR="001E31F2" w:rsidRPr="001E31F2" w:rsidRDefault="001E31F2" w:rsidP="001E31F2">
            <w:pPr>
              <w:ind w:left="108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 </w:t>
            </w:r>
          </w:p>
          <w:p w14:paraId="2F7DED5C" w14:textId="77777777" w:rsidR="001E31F2" w:rsidRPr="001E31F2" w:rsidRDefault="001E31F2" w:rsidP="001E31F2">
            <w:pPr>
              <w:ind w:left="108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 </w:t>
            </w:r>
          </w:p>
          <w:p w14:paraId="0D07BA77" w14:textId="77777777" w:rsidR="001E31F2" w:rsidRPr="001E31F2" w:rsidRDefault="001E31F2" w:rsidP="001E31F2">
            <w:pPr>
              <w:ind w:left="108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 </w:t>
            </w:r>
          </w:p>
          <w:p w14:paraId="7C892B1D" w14:textId="77777777" w:rsidR="001E31F2" w:rsidRPr="001E31F2" w:rsidRDefault="001E31F2" w:rsidP="001E31F2">
            <w:pPr>
              <w:ind w:left="108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 </w:t>
            </w:r>
          </w:p>
          <w:p w14:paraId="3547E71B" w14:textId="77777777" w:rsidR="001E31F2" w:rsidRPr="001E31F2" w:rsidRDefault="001E31F2" w:rsidP="001E31F2">
            <w:pPr>
              <w:ind w:left="108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 </w:t>
            </w:r>
          </w:p>
        </w:tc>
      </w:tr>
      <w:tr w:rsidR="001E31F2" w:rsidRPr="001E31F2" w14:paraId="04BD780C" w14:textId="77777777" w:rsidTr="001E31F2">
        <w:trPr>
          <w:trHeight w:val="4959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332A56A" w14:textId="77777777" w:rsidR="001E31F2" w:rsidRPr="001E31F2" w:rsidRDefault="001E31F2" w:rsidP="001E31F2">
            <w:pPr>
              <w:ind w:left="110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lastRenderedPageBreak/>
              <w:t>5.</w:t>
            </w:r>
            <w:r w:rsidRPr="001E31F2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53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00972B" w14:textId="77777777" w:rsidR="001E31F2" w:rsidRPr="001E31F2" w:rsidRDefault="001E31F2" w:rsidP="001E31F2">
            <w:pPr>
              <w:spacing w:after="126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Koszty podróży/transportu: </w:t>
            </w:r>
          </w:p>
          <w:p w14:paraId="66B42748" w14:textId="77777777" w:rsidR="001E31F2" w:rsidRPr="001E31F2" w:rsidRDefault="001E31F2" w:rsidP="001E31F2">
            <w:pPr>
              <w:numPr>
                <w:ilvl w:val="0"/>
                <w:numId w:val="8"/>
              </w:numPr>
              <w:spacing w:after="140"/>
              <w:jc w:val="both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uczestników warsztatów, artystów i innych osób związanych z realizacją zadania; </w:t>
            </w:r>
          </w:p>
          <w:p w14:paraId="2853ED1E" w14:textId="77777777" w:rsidR="001E31F2" w:rsidRPr="001E31F2" w:rsidRDefault="001E31F2" w:rsidP="001E31F2">
            <w:pPr>
              <w:numPr>
                <w:ilvl w:val="0"/>
                <w:numId w:val="8"/>
              </w:numPr>
              <w:spacing w:after="101" w:line="248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scenografii;  </w:t>
            </w:r>
          </w:p>
          <w:p w14:paraId="36BC6A52" w14:textId="77777777" w:rsidR="001E31F2" w:rsidRPr="001E31F2" w:rsidRDefault="001E31F2" w:rsidP="001E31F2">
            <w:pPr>
              <w:numPr>
                <w:ilvl w:val="0"/>
                <w:numId w:val="8"/>
              </w:numPr>
              <w:spacing w:after="101" w:line="248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instrumentów;  </w:t>
            </w:r>
          </w:p>
          <w:p w14:paraId="75479E22" w14:textId="77777777" w:rsidR="001E31F2" w:rsidRPr="001E31F2" w:rsidRDefault="001E31F2" w:rsidP="001E31F2">
            <w:pPr>
              <w:numPr>
                <w:ilvl w:val="0"/>
                <w:numId w:val="8"/>
              </w:numPr>
              <w:spacing w:line="248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elementów wyposażenia technicznego/sceny.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A7017" w14:textId="77777777" w:rsidR="001E31F2" w:rsidRPr="001E31F2" w:rsidRDefault="001E31F2" w:rsidP="001E31F2">
            <w:pPr>
              <w:spacing w:after="43" w:line="242" w:lineRule="auto"/>
              <w:ind w:left="108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Honorowanym dokumentem finansowym jest tu m.in.: </w:t>
            </w:r>
          </w:p>
          <w:p w14:paraId="74FB185D" w14:textId="77777777" w:rsidR="001E31F2" w:rsidRPr="001E31F2" w:rsidRDefault="001E31F2" w:rsidP="001E31F2">
            <w:pPr>
              <w:numPr>
                <w:ilvl w:val="0"/>
                <w:numId w:val="9"/>
              </w:numPr>
              <w:spacing w:after="44"/>
              <w:ind w:left="426" w:right="14"/>
              <w:jc w:val="both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faktura/rachunek za usługę transportową;  </w:t>
            </w:r>
          </w:p>
          <w:p w14:paraId="5FE2AB35" w14:textId="77777777" w:rsidR="001E31F2" w:rsidRPr="001E31F2" w:rsidRDefault="001E31F2" w:rsidP="001E31F2">
            <w:pPr>
              <w:numPr>
                <w:ilvl w:val="0"/>
                <w:numId w:val="9"/>
              </w:numPr>
              <w:spacing w:after="41" w:line="241" w:lineRule="auto"/>
              <w:ind w:left="426" w:right="14"/>
              <w:jc w:val="both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faktura/rachunek za zakup biletów – w przypadku zakupu biletów komunikacji zbiorowej; </w:t>
            </w:r>
          </w:p>
          <w:p w14:paraId="15CF012C" w14:textId="77777777" w:rsidR="001E31F2" w:rsidRPr="001E31F2" w:rsidRDefault="001E31F2" w:rsidP="001E31F2">
            <w:pPr>
              <w:numPr>
                <w:ilvl w:val="0"/>
                <w:numId w:val="9"/>
              </w:numPr>
              <w:spacing w:after="44" w:line="241" w:lineRule="auto"/>
              <w:ind w:left="426" w:right="14"/>
              <w:jc w:val="both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faktura za paliwo – w przypadku środka transportu, którym dysponuje beneficjent. Opis faktury powinien dodatkowo zawierać cel podróży i liczbę przejechanych kilometrów; </w:t>
            </w:r>
          </w:p>
          <w:p w14:paraId="416CC48F" w14:textId="77777777" w:rsidR="001E31F2" w:rsidRPr="001E31F2" w:rsidRDefault="001E31F2" w:rsidP="001E31F2">
            <w:pPr>
              <w:numPr>
                <w:ilvl w:val="0"/>
                <w:numId w:val="9"/>
              </w:numPr>
              <w:spacing w:line="248" w:lineRule="auto"/>
              <w:ind w:left="426" w:right="14"/>
              <w:jc w:val="both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umowa użyczenia oraz rozliczenie przebiegu pojazdu (tzw. kilometrówka)  – w przypadku prywatnych środków transportu użyczanych do realizacji zadania; </w:t>
            </w:r>
            <w:r w:rsidRPr="001E31F2">
              <w:rPr>
                <w:rFonts w:ascii="Segoe UI Symbol" w:eastAsia="Segoe UI Symbol" w:hAnsi="Segoe UI Symbol" w:cs="Segoe UI Symbol"/>
                <w:color w:val="000000"/>
                <w:sz w:val="20"/>
              </w:rPr>
              <w:t></w:t>
            </w:r>
            <w:r w:rsidRPr="001E31F2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faktura/rachunek za parking; </w:t>
            </w:r>
            <w:r w:rsidRPr="001E31F2">
              <w:rPr>
                <w:rFonts w:ascii="Segoe UI Symbol" w:eastAsia="Segoe UI Symbol" w:hAnsi="Segoe UI Symbol" w:cs="Segoe UI Symbol"/>
                <w:color w:val="000000"/>
                <w:sz w:val="20"/>
              </w:rPr>
              <w:t></w:t>
            </w:r>
            <w:r w:rsidRPr="001E31F2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opłaty za autostrady. </w:t>
            </w:r>
          </w:p>
        </w:tc>
      </w:tr>
      <w:tr w:rsidR="001E31F2" w:rsidRPr="001E31F2" w14:paraId="3EAD7408" w14:textId="77777777" w:rsidTr="001E31F2">
        <w:trPr>
          <w:trHeight w:val="1085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B30C85" w14:textId="77777777" w:rsidR="001E31F2" w:rsidRPr="001E31F2" w:rsidRDefault="001E31F2" w:rsidP="001E31F2">
            <w:pPr>
              <w:ind w:left="110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>6.</w:t>
            </w:r>
            <w:r w:rsidRPr="001E31F2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53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6F431F1" w14:textId="77777777" w:rsidR="001E31F2" w:rsidRPr="001E31F2" w:rsidRDefault="001E31F2" w:rsidP="001E31F2">
            <w:pPr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Koszty związane z wydaniem publikacji, nagrań (audio i video), przygotowaniem aplikacji mobilnych, stron internetowych podsumowujących/towarzyszących, stanowiących część zadania.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CCC7B" w14:textId="77777777" w:rsidR="001E31F2" w:rsidRPr="001E31F2" w:rsidRDefault="001E31F2" w:rsidP="001E31F2">
            <w:pPr>
              <w:ind w:left="108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Z zastrzeżeniem § 6 ust. 4 i 5. </w:t>
            </w:r>
          </w:p>
        </w:tc>
      </w:tr>
      <w:tr w:rsidR="001E31F2" w:rsidRPr="001E31F2" w14:paraId="4F236F7A" w14:textId="77777777" w:rsidTr="001E31F2">
        <w:trPr>
          <w:trHeight w:val="843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493F95" w14:textId="77777777" w:rsidR="001E31F2" w:rsidRPr="001E31F2" w:rsidRDefault="001E31F2" w:rsidP="001E31F2">
            <w:pPr>
              <w:ind w:left="110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>7.</w:t>
            </w:r>
            <w:r w:rsidRPr="001E31F2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53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8190773" w14:textId="77777777" w:rsidR="001E31F2" w:rsidRPr="001E31F2" w:rsidRDefault="001E31F2" w:rsidP="001E31F2">
            <w:pPr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Poligrafia – projekty graficzne i wydruk materiałów promocyjnych, informacyjnych i edukacyjnych, stanowiących część zadania oraz ich dystrybucja.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FBC30" w14:textId="77777777" w:rsidR="001E31F2" w:rsidRPr="001E31F2" w:rsidRDefault="001E31F2" w:rsidP="001E31F2">
            <w:pPr>
              <w:ind w:left="108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Z zastrzeżeniem § 6 ust. 4 i 5. </w:t>
            </w:r>
          </w:p>
        </w:tc>
      </w:tr>
      <w:tr w:rsidR="001E31F2" w:rsidRPr="001E31F2" w14:paraId="059BDCDA" w14:textId="77777777" w:rsidTr="001E31F2">
        <w:trPr>
          <w:trHeight w:val="600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7886B2" w14:textId="77777777" w:rsidR="001E31F2" w:rsidRPr="001E31F2" w:rsidRDefault="001E31F2" w:rsidP="001E31F2">
            <w:pPr>
              <w:ind w:left="110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>8.</w:t>
            </w:r>
            <w:r w:rsidRPr="001E31F2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53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D4194E" w14:textId="77777777" w:rsidR="001E31F2" w:rsidRPr="001E31F2" w:rsidRDefault="001E31F2" w:rsidP="001E31F2">
            <w:pPr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Dokumentacja/rejestracja realizacji zadania (filmowa, dźwiękowa, zdjęciowa).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B997A" w14:textId="77777777" w:rsidR="001E31F2" w:rsidRPr="001E31F2" w:rsidRDefault="001E31F2" w:rsidP="001E31F2">
            <w:pPr>
              <w:ind w:left="108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 </w:t>
            </w:r>
          </w:p>
        </w:tc>
      </w:tr>
      <w:tr w:rsidR="001E31F2" w:rsidRPr="001E31F2" w14:paraId="77B84EC0" w14:textId="77777777" w:rsidTr="001E31F2">
        <w:trPr>
          <w:trHeight w:val="1421"/>
        </w:trPr>
        <w:tc>
          <w:tcPr>
            <w:tcW w:w="5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450AA" w14:textId="140FD9F0" w:rsidR="001E31F2" w:rsidRPr="001E31F2" w:rsidRDefault="0069613A" w:rsidP="001E31F2">
            <w:pPr>
              <w:spacing w:after="121"/>
              <w:ind w:left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</w:rPr>
              <w:t xml:space="preserve"> </w:t>
            </w:r>
            <w:r w:rsidR="001E31F2" w:rsidRPr="001E31F2">
              <w:rPr>
                <w:rFonts w:ascii="Calibri" w:eastAsia="Calibri" w:hAnsi="Calibri" w:cs="Calibri"/>
                <w:color w:val="000000"/>
                <w:sz w:val="20"/>
              </w:rPr>
              <w:t>9.</w:t>
            </w:r>
            <w:r w:rsidR="001E31F2" w:rsidRPr="001E31F2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  <w:r w:rsidR="001E31F2"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Scenografia i stroje: </w:t>
            </w:r>
          </w:p>
          <w:p w14:paraId="54476FCF" w14:textId="77777777" w:rsidR="001E31F2" w:rsidRPr="001E31F2" w:rsidRDefault="001E31F2" w:rsidP="001E31F2">
            <w:pPr>
              <w:numPr>
                <w:ilvl w:val="0"/>
                <w:numId w:val="10"/>
              </w:numPr>
              <w:spacing w:after="102" w:line="248" w:lineRule="auto"/>
              <w:ind w:right="649" w:hanging="358"/>
              <w:jc w:val="both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projekt; </w:t>
            </w:r>
          </w:p>
          <w:p w14:paraId="5399412C" w14:textId="3C1A61CE" w:rsidR="001E31F2" w:rsidRPr="001E31F2" w:rsidRDefault="001E31F2" w:rsidP="001E31F2">
            <w:pPr>
              <w:numPr>
                <w:ilvl w:val="0"/>
                <w:numId w:val="10"/>
              </w:numPr>
              <w:spacing w:line="248" w:lineRule="auto"/>
              <w:ind w:right="649" w:hanging="358"/>
              <w:jc w:val="both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wykonanie (w tym koszt materiałów);  </w:t>
            </w:r>
            <w:r w:rsidRPr="001E31F2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  <w:r w:rsidRPr="001E31F2">
              <w:rPr>
                <w:rFonts w:ascii="Arial" w:eastAsia="Arial" w:hAnsi="Arial" w:cs="Arial"/>
                <w:color w:val="000000"/>
                <w:sz w:val="20"/>
              </w:rPr>
              <w:tab/>
            </w: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wypożyczenie.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6212E" w14:textId="77777777" w:rsidR="001E31F2" w:rsidRPr="001E31F2" w:rsidRDefault="001E31F2" w:rsidP="001E31F2">
            <w:pPr>
              <w:spacing w:after="103" w:line="239" w:lineRule="auto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Z wyłączeniem zakupu gotowych strojów i obuwia. </w:t>
            </w:r>
          </w:p>
          <w:p w14:paraId="1E13C6A4" w14:textId="77777777" w:rsidR="001E31F2" w:rsidRPr="001E31F2" w:rsidRDefault="001E31F2" w:rsidP="001E31F2">
            <w:pPr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Z zastrzeżeniem § 7 ust. 14.  </w:t>
            </w:r>
          </w:p>
        </w:tc>
      </w:tr>
      <w:tr w:rsidR="001E31F2" w:rsidRPr="001E31F2" w14:paraId="64058A5E" w14:textId="77777777" w:rsidTr="001E31F2">
        <w:trPr>
          <w:trHeight w:val="842"/>
        </w:trPr>
        <w:tc>
          <w:tcPr>
            <w:tcW w:w="5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21F65" w14:textId="77777777" w:rsidR="001E31F2" w:rsidRPr="001E31F2" w:rsidRDefault="001E31F2" w:rsidP="001E31F2">
            <w:pPr>
              <w:ind w:left="362" w:hanging="360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>10.</w:t>
            </w:r>
            <w:r w:rsidRPr="001E31F2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Zakup biletów dla uczestników zadania na przedsięwzięcia kulturalne (np. wystawy, spektakle teatralne, koncerty) stanowiące integralną część zadania.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B6B70" w14:textId="77777777" w:rsidR="001E31F2" w:rsidRPr="001E31F2" w:rsidRDefault="001E31F2" w:rsidP="001E31F2">
            <w:pPr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 </w:t>
            </w:r>
          </w:p>
        </w:tc>
      </w:tr>
      <w:tr w:rsidR="001E31F2" w:rsidRPr="001E31F2" w14:paraId="21329D0E" w14:textId="77777777" w:rsidTr="001E31F2">
        <w:trPr>
          <w:trHeight w:val="1184"/>
        </w:trPr>
        <w:tc>
          <w:tcPr>
            <w:tcW w:w="5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A1A88" w14:textId="77777777" w:rsidR="001E31F2" w:rsidRPr="001E31F2" w:rsidRDefault="001E31F2" w:rsidP="001E31F2">
            <w:pPr>
              <w:ind w:left="362" w:right="598" w:hanging="360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lastRenderedPageBreak/>
              <w:t>11.</w:t>
            </w:r>
            <w:r w:rsidRPr="001E31F2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Noclegi i wyżywienie dla uczestników i osób związanych z realizacją zadania.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899D8" w14:textId="77777777" w:rsidR="001E31F2" w:rsidRPr="001E31F2" w:rsidRDefault="001E31F2" w:rsidP="001E31F2">
            <w:pPr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b/>
                <w:color w:val="000000"/>
              </w:rPr>
              <w:t>UWAGA! Koszt jednostkowy zakwaterowania ze środków dofinansowania nie może przekroczyć 300 zł/dobę.</w:t>
            </w: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 </w:t>
            </w:r>
          </w:p>
        </w:tc>
      </w:tr>
      <w:tr w:rsidR="001E31F2" w:rsidRPr="001E31F2" w14:paraId="4CB43390" w14:textId="77777777" w:rsidTr="001E31F2">
        <w:trPr>
          <w:trHeight w:val="355"/>
        </w:trPr>
        <w:tc>
          <w:tcPr>
            <w:tcW w:w="5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FF4A9" w14:textId="77777777" w:rsidR="001E31F2" w:rsidRPr="001E31F2" w:rsidRDefault="001E31F2" w:rsidP="001E31F2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>12.</w:t>
            </w:r>
            <w:r w:rsidRPr="001E31F2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Niezbędne ubezpieczenia.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9B151" w14:textId="77777777" w:rsidR="001E31F2" w:rsidRPr="001E31F2" w:rsidRDefault="001E31F2" w:rsidP="001E31F2">
            <w:pPr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 </w:t>
            </w:r>
          </w:p>
        </w:tc>
      </w:tr>
      <w:tr w:rsidR="001E31F2" w:rsidRPr="001E31F2" w14:paraId="3B876369" w14:textId="77777777" w:rsidTr="001E31F2">
        <w:trPr>
          <w:trHeight w:val="1466"/>
        </w:trPr>
        <w:tc>
          <w:tcPr>
            <w:tcW w:w="5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AEB90" w14:textId="77777777" w:rsidR="001E31F2" w:rsidRPr="001E31F2" w:rsidRDefault="001E31F2" w:rsidP="001E31F2">
            <w:pPr>
              <w:ind w:left="362" w:hanging="360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>13.</w:t>
            </w:r>
            <w:r w:rsidRPr="001E31F2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Koszty promocji i kampanii informacyjnej (np. druki, ich kolportaż, zakup czasu antenowego, projekt i prowadzenie strony internetowej zadania, gadżety promujące zadanie).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BBB64" w14:textId="77777777" w:rsidR="001E31F2" w:rsidRPr="001E31F2" w:rsidRDefault="001E31F2" w:rsidP="001E31F2">
            <w:pPr>
              <w:spacing w:after="103" w:line="239" w:lineRule="auto"/>
              <w:ind w:right="393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Z wyłączeniem opłat za korzystanie z Internetu.  </w:t>
            </w:r>
          </w:p>
          <w:p w14:paraId="2E70E17E" w14:textId="77777777" w:rsidR="001E31F2" w:rsidRPr="001E31F2" w:rsidRDefault="001E31F2" w:rsidP="001E31F2">
            <w:pPr>
              <w:ind w:right="381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Do tej pozycji kwalifikuje się zakup domeny i hosting strony powstałej w ramach zdania. </w:t>
            </w:r>
          </w:p>
        </w:tc>
      </w:tr>
      <w:tr w:rsidR="001E31F2" w:rsidRPr="001E31F2" w14:paraId="76179548" w14:textId="77777777" w:rsidTr="001E31F2">
        <w:trPr>
          <w:trHeight w:val="843"/>
        </w:trPr>
        <w:tc>
          <w:tcPr>
            <w:tcW w:w="5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D754E" w14:textId="77777777" w:rsidR="001E31F2" w:rsidRPr="001E31F2" w:rsidRDefault="001E31F2" w:rsidP="001E31F2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>14.</w:t>
            </w:r>
            <w:r w:rsidRPr="001E31F2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Zakup praw autorskich lub licencji.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A1A16" w14:textId="77777777" w:rsidR="001E31F2" w:rsidRPr="001E31F2" w:rsidRDefault="001E31F2" w:rsidP="001E31F2">
            <w:pPr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Z wyłączeniem licencji na oprogramowanie systemowe i użytkowe oraz z zastrzeżeniem § 7 ust. 14. </w:t>
            </w:r>
          </w:p>
        </w:tc>
      </w:tr>
      <w:tr w:rsidR="001E31F2" w:rsidRPr="001E31F2" w14:paraId="43ADF3DE" w14:textId="77777777" w:rsidTr="001E31F2">
        <w:trPr>
          <w:trHeight w:val="353"/>
        </w:trPr>
        <w:tc>
          <w:tcPr>
            <w:tcW w:w="5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6DC74" w14:textId="77777777" w:rsidR="001E31F2" w:rsidRPr="001E31F2" w:rsidRDefault="001E31F2" w:rsidP="001E31F2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>15.</w:t>
            </w:r>
            <w:r w:rsidRPr="001E31F2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Projekt i wykonanie lub zakup statuetek, dyplomów.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3F3D4" w14:textId="77777777" w:rsidR="001E31F2" w:rsidRPr="001E31F2" w:rsidRDefault="001E31F2" w:rsidP="001E31F2">
            <w:pPr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 </w:t>
            </w:r>
          </w:p>
        </w:tc>
      </w:tr>
      <w:tr w:rsidR="001E31F2" w:rsidRPr="001E31F2" w14:paraId="62D6633A" w14:textId="77777777" w:rsidTr="001E31F2">
        <w:trPr>
          <w:trHeight w:val="600"/>
        </w:trPr>
        <w:tc>
          <w:tcPr>
            <w:tcW w:w="5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1730E" w14:textId="77777777" w:rsidR="001E31F2" w:rsidRPr="001E31F2" w:rsidRDefault="001E31F2" w:rsidP="001E31F2">
            <w:pPr>
              <w:ind w:left="2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>16.</w:t>
            </w:r>
            <w:r w:rsidRPr="001E31F2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Nagrody rzeczowe dla uczestników zadania.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786AD" w14:textId="77777777" w:rsidR="001E31F2" w:rsidRPr="001E31F2" w:rsidRDefault="001E31F2" w:rsidP="001E31F2">
            <w:pPr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b/>
                <w:color w:val="000000"/>
                <w:sz w:val="20"/>
              </w:rPr>
              <w:t>Uwaga!</w:t>
            </w: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 Podatek od nagród nie jest kosztem kwalifikowanym. </w:t>
            </w:r>
          </w:p>
        </w:tc>
      </w:tr>
      <w:tr w:rsidR="001E31F2" w:rsidRPr="001E31F2" w14:paraId="7FF85D68" w14:textId="77777777" w:rsidTr="001E31F2">
        <w:trPr>
          <w:trHeight w:val="1430"/>
        </w:trPr>
        <w:tc>
          <w:tcPr>
            <w:tcW w:w="5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993BE" w14:textId="77777777" w:rsidR="001E31F2" w:rsidRPr="001E31F2" w:rsidRDefault="001E31F2" w:rsidP="001E31F2">
            <w:pPr>
              <w:ind w:left="362" w:right="396" w:hanging="360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>17.</w:t>
            </w:r>
            <w:r w:rsidRPr="001E31F2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Koszty wynajmu sanitariatów, zabezpieczenia medycznego i ppoż., środki ochrony indywidualnej ograniczające prawdopodobieństwo zarażenia, ochrony, sprzątania.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5BA89" w14:textId="77777777" w:rsidR="001E31F2" w:rsidRPr="001E31F2" w:rsidRDefault="001E31F2" w:rsidP="001E31F2">
            <w:pPr>
              <w:spacing w:after="99" w:line="241" w:lineRule="auto"/>
              <w:ind w:right="872"/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 xml:space="preserve">Z wyłączeniem kosztów opinii i zezwoleń, koniecznych do zorganizowania wydarzenia kulturalnego. </w:t>
            </w:r>
          </w:p>
          <w:p w14:paraId="3C2203CB" w14:textId="77777777" w:rsidR="001E31F2" w:rsidRPr="001E31F2" w:rsidRDefault="001E31F2" w:rsidP="001E31F2">
            <w:pPr>
              <w:rPr>
                <w:rFonts w:ascii="Calibri" w:eastAsia="Calibri" w:hAnsi="Calibri" w:cs="Calibri"/>
                <w:color w:val="000000"/>
              </w:rPr>
            </w:pPr>
            <w:r w:rsidRPr="001E31F2">
              <w:rPr>
                <w:rFonts w:ascii="Calibri" w:eastAsia="Calibri" w:hAnsi="Calibri" w:cs="Calibri"/>
                <w:color w:val="000000"/>
                <w:sz w:val="20"/>
              </w:rPr>
              <w:t>Z zastrzeżeniem § 7 ust. 14.</w:t>
            </w:r>
            <w:r w:rsidRPr="001E31F2">
              <w:rPr>
                <w:rFonts w:ascii="Calibri" w:eastAsia="Calibri" w:hAnsi="Calibri" w:cs="Calibri"/>
                <w:b/>
                <w:color w:val="000000"/>
                <w:sz w:val="20"/>
              </w:rPr>
              <w:t xml:space="preserve"> </w:t>
            </w:r>
          </w:p>
        </w:tc>
      </w:tr>
    </w:tbl>
    <w:p w14:paraId="57362E84" w14:textId="0CE01FAA" w:rsidR="002E52A9" w:rsidRDefault="001E31F2" w:rsidP="008C71D4">
      <w:pPr>
        <w:spacing w:after="238"/>
      </w:pPr>
      <w:r w:rsidRPr="001E31F2">
        <w:rPr>
          <w:rFonts w:ascii="Calibri" w:eastAsia="Calibri" w:hAnsi="Calibri" w:cs="Calibri"/>
          <w:b/>
          <w:color w:val="000000"/>
          <w:sz w:val="24"/>
          <w:lang w:eastAsia="pl-PL"/>
        </w:rPr>
        <w:t xml:space="preserve"> </w:t>
      </w:r>
    </w:p>
    <w:p w14:paraId="0D2B7748" w14:textId="22C90D3E" w:rsidR="008C71D4" w:rsidRPr="00A256A7" w:rsidRDefault="008C71D4" w:rsidP="008C71D4">
      <w:pPr>
        <w:spacing w:after="238"/>
        <w:jc w:val="both"/>
        <w:rPr>
          <w:rFonts w:ascii="Times New Roman" w:hAnsi="Times New Roman" w:cs="Times New Roman"/>
          <w:b/>
          <w:bCs/>
        </w:rPr>
      </w:pPr>
      <w:r w:rsidRPr="00A256A7">
        <w:rPr>
          <w:rFonts w:ascii="Times New Roman" w:hAnsi="Times New Roman" w:cs="Times New Roman"/>
          <w:b/>
          <w:bCs/>
        </w:rPr>
        <w:t xml:space="preserve">Zastrzeżenia zawarte w drugiej kolumnie tabeli pn. UWAGI odnoszą się do Regulaminu Narodowego Centrum Kultury Dom Kultury + Inicjatywy lokalne 2021 r. </w:t>
      </w:r>
    </w:p>
    <w:sectPr w:rsidR="008C71D4" w:rsidRPr="00A256A7" w:rsidSect="00A256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06" w:right="1417" w:bottom="1417" w:left="1417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863ED" w14:textId="77777777" w:rsidR="00077F81" w:rsidRDefault="00077F81" w:rsidP="002E52A9">
      <w:pPr>
        <w:spacing w:after="0" w:line="240" w:lineRule="auto"/>
      </w:pPr>
      <w:r>
        <w:separator/>
      </w:r>
    </w:p>
  </w:endnote>
  <w:endnote w:type="continuationSeparator" w:id="0">
    <w:p w14:paraId="36886085" w14:textId="77777777" w:rsidR="00077F81" w:rsidRDefault="00077F81" w:rsidP="002E5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A4BB5" w14:textId="77777777" w:rsidR="00A256A7" w:rsidRDefault="00A256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57353047"/>
      <w:docPartObj>
        <w:docPartGallery w:val="Page Numbers (Bottom of Page)"/>
        <w:docPartUnique/>
      </w:docPartObj>
    </w:sdtPr>
    <w:sdtEndPr/>
    <w:sdtContent>
      <w:p w14:paraId="1C0BF3EF" w14:textId="539200B9" w:rsidR="001E31F2" w:rsidRDefault="001E31F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806A142" w14:textId="77777777" w:rsidR="001E31F2" w:rsidRDefault="001E31F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D527B" w14:textId="77777777" w:rsidR="00A256A7" w:rsidRDefault="00A256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E20D5" w14:textId="77777777" w:rsidR="00077F81" w:rsidRDefault="00077F81" w:rsidP="002E52A9">
      <w:pPr>
        <w:spacing w:after="0" w:line="240" w:lineRule="auto"/>
      </w:pPr>
      <w:bookmarkStart w:id="0" w:name="_Hlk73021323"/>
      <w:bookmarkEnd w:id="0"/>
      <w:r>
        <w:separator/>
      </w:r>
    </w:p>
  </w:footnote>
  <w:footnote w:type="continuationSeparator" w:id="0">
    <w:p w14:paraId="523D4987" w14:textId="77777777" w:rsidR="00077F81" w:rsidRDefault="00077F81" w:rsidP="002E52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13B1A" w14:textId="77777777" w:rsidR="00A256A7" w:rsidRDefault="00A256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E1842" w14:textId="524D5BD4" w:rsidR="00A256A7" w:rsidRDefault="00A256A7" w:rsidP="00A256A7">
    <w:pPr>
      <w:widowControl w:val="0"/>
      <w:tabs>
        <w:tab w:val="center" w:pos="4536"/>
        <w:tab w:val="right" w:pos="9072"/>
      </w:tabs>
      <w:suppressAutoHyphens/>
      <w:spacing w:after="0" w:line="276" w:lineRule="auto"/>
      <w:jc w:val="right"/>
      <w:rPr>
        <w:rFonts w:ascii="Times New Roman" w:eastAsia="Arial" w:hAnsi="Times New Roman" w:cs="Times New Roman"/>
        <w:kern w:val="2"/>
        <w:sz w:val="20"/>
        <w:szCs w:val="20"/>
        <w:lang w:eastAsia="zh-CN" w:bidi="hi-IN"/>
      </w:rPr>
    </w:pPr>
    <w:bookmarkStart w:id="1" w:name="_Hlk73533040"/>
    <w:r w:rsidRPr="00166981">
      <w:rPr>
        <w:rFonts w:ascii="Times New Roman" w:eastAsia="Arial" w:hAnsi="Times New Roman" w:cs="Times New Roman"/>
        <w:kern w:val="2"/>
        <w:sz w:val="20"/>
        <w:szCs w:val="20"/>
        <w:lang w:eastAsia="zh-CN" w:bidi="hi-IN"/>
      </w:rPr>
      <w:t xml:space="preserve">Załącznik nr </w:t>
    </w:r>
    <w:r>
      <w:rPr>
        <w:rFonts w:ascii="Times New Roman" w:eastAsia="Arial" w:hAnsi="Times New Roman" w:cs="Times New Roman"/>
        <w:kern w:val="2"/>
        <w:sz w:val="20"/>
        <w:szCs w:val="20"/>
        <w:lang w:eastAsia="zh-CN" w:bidi="hi-IN"/>
      </w:rPr>
      <w:t>3</w:t>
    </w:r>
    <w:r w:rsidRPr="00166981">
      <w:rPr>
        <w:rFonts w:ascii="Times New Roman" w:eastAsia="Arial" w:hAnsi="Times New Roman" w:cs="Times New Roman"/>
        <w:kern w:val="2"/>
        <w:sz w:val="20"/>
        <w:szCs w:val="20"/>
        <w:lang w:eastAsia="zh-CN" w:bidi="hi-IN"/>
      </w:rPr>
      <w:t xml:space="preserve"> do Regulaminu </w:t>
    </w:r>
    <w:r w:rsidRPr="00166981">
      <w:rPr>
        <w:rFonts w:ascii="Times New Roman" w:eastAsia="Arial" w:hAnsi="Times New Roman" w:cs="Times New Roman"/>
        <w:kern w:val="2"/>
        <w:sz w:val="20"/>
        <w:szCs w:val="20"/>
        <w:lang w:eastAsia="zh-CN" w:bidi="hi-IN"/>
      </w:rPr>
      <w:br/>
      <w:t xml:space="preserve">Konkursu na otwarte inicjatywy kulturalne </w:t>
    </w:r>
    <w:r w:rsidRPr="00166981">
      <w:rPr>
        <w:rFonts w:ascii="Times New Roman" w:eastAsia="Arial" w:hAnsi="Times New Roman" w:cs="Times New Roman"/>
        <w:kern w:val="2"/>
        <w:sz w:val="20"/>
        <w:szCs w:val="20"/>
        <w:lang w:eastAsia="zh-CN" w:bidi="hi-IN"/>
      </w:rPr>
      <w:br/>
      <w:t>w projekcie „Dialogiem i działaniem zmieniamy świat”</w:t>
    </w:r>
  </w:p>
  <w:bookmarkEnd w:id="1"/>
  <w:p w14:paraId="4D7568B4" w14:textId="77777777" w:rsidR="00A256A7" w:rsidRPr="00166981" w:rsidRDefault="00A256A7" w:rsidP="00A256A7">
    <w:pPr>
      <w:widowControl w:val="0"/>
      <w:tabs>
        <w:tab w:val="center" w:pos="4536"/>
        <w:tab w:val="right" w:pos="9072"/>
      </w:tabs>
      <w:suppressAutoHyphens/>
      <w:spacing w:after="0" w:line="276" w:lineRule="auto"/>
      <w:jc w:val="right"/>
      <w:rPr>
        <w:rFonts w:ascii="Times New Roman" w:eastAsia="Arial" w:hAnsi="Times New Roman" w:cs="Times New Roman"/>
        <w:kern w:val="2"/>
        <w:sz w:val="20"/>
        <w:szCs w:val="20"/>
        <w:lang w:eastAsia="zh-CN" w:bidi="hi-IN"/>
      </w:rPr>
    </w:pPr>
  </w:p>
  <w:p w14:paraId="42483629" w14:textId="190D5E65" w:rsidR="002E52A9" w:rsidRDefault="002E52A9" w:rsidP="002E52A9">
    <w:pPr>
      <w:pStyle w:val="Nagwek"/>
      <w:jc w:val="center"/>
    </w:pPr>
    <w:r>
      <w:rPr>
        <w:noProof/>
      </w:rPr>
      <w:drawing>
        <wp:inline distT="0" distB="0" distL="0" distR="0" wp14:anchorId="223EB23A" wp14:editId="1C0D59A6">
          <wp:extent cx="1542248" cy="732053"/>
          <wp:effectExtent l="0" t="0" r="1270" b="0"/>
          <wp:docPr id="105" name="Obraz 1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6871" cy="7389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0EB053C" wp14:editId="3603E8AE">
          <wp:extent cx="1321153" cy="1362075"/>
          <wp:effectExtent l="0" t="0" r="0" b="0"/>
          <wp:docPr id="106" name="Obraz 1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1153" cy="1362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CC91E7" w14:textId="77777777" w:rsidR="002E52A9" w:rsidRDefault="002E52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6F0C6" w14:textId="77777777" w:rsidR="00A256A7" w:rsidRDefault="00A256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312D3"/>
    <w:multiLevelType w:val="hybridMultilevel"/>
    <w:tmpl w:val="DD440B8E"/>
    <w:lvl w:ilvl="0" w:tplc="B518F01C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8F8F854">
      <w:start w:val="1"/>
      <w:numFmt w:val="bullet"/>
      <w:lvlText w:val="o"/>
      <w:lvlJc w:val="left"/>
      <w:pPr>
        <w:ind w:left="1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B28C0E6">
      <w:start w:val="1"/>
      <w:numFmt w:val="bullet"/>
      <w:lvlText w:val="▪"/>
      <w:lvlJc w:val="left"/>
      <w:pPr>
        <w:ind w:left="21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BD8ACEA">
      <w:start w:val="1"/>
      <w:numFmt w:val="bullet"/>
      <w:lvlText w:val="•"/>
      <w:lvlJc w:val="left"/>
      <w:pPr>
        <w:ind w:left="2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3220322">
      <w:start w:val="1"/>
      <w:numFmt w:val="bullet"/>
      <w:lvlText w:val="o"/>
      <w:lvlJc w:val="left"/>
      <w:pPr>
        <w:ind w:left="3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EC0FE56">
      <w:start w:val="1"/>
      <w:numFmt w:val="bullet"/>
      <w:lvlText w:val="▪"/>
      <w:lvlJc w:val="left"/>
      <w:pPr>
        <w:ind w:left="43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3ECE580">
      <w:start w:val="1"/>
      <w:numFmt w:val="bullet"/>
      <w:lvlText w:val="•"/>
      <w:lvlJc w:val="left"/>
      <w:pPr>
        <w:ind w:left="5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CFC3622">
      <w:start w:val="1"/>
      <w:numFmt w:val="bullet"/>
      <w:lvlText w:val="o"/>
      <w:lvlJc w:val="left"/>
      <w:pPr>
        <w:ind w:left="57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A14DFDA">
      <w:start w:val="1"/>
      <w:numFmt w:val="bullet"/>
      <w:lvlText w:val="▪"/>
      <w:lvlJc w:val="left"/>
      <w:pPr>
        <w:ind w:left="64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E6F33A6"/>
    <w:multiLevelType w:val="hybridMultilevel"/>
    <w:tmpl w:val="365490FC"/>
    <w:lvl w:ilvl="0" w:tplc="9C62C2B2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0CAB8A8">
      <w:start w:val="1"/>
      <w:numFmt w:val="bullet"/>
      <w:lvlText w:val="o"/>
      <w:lvlJc w:val="left"/>
      <w:pPr>
        <w:ind w:left="1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83A6450">
      <w:start w:val="1"/>
      <w:numFmt w:val="bullet"/>
      <w:lvlText w:val="▪"/>
      <w:lvlJc w:val="left"/>
      <w:pPr>
        <w:ind w:left="21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1AA764C">
      <w:start w:val="1"/>
      <w:numFmt w:val="bullet"/>
      <w:lvlText w:val="•"/>
      <w:lvlJc w:val="left"/>
      <w:pPr>
        <w:ind w:left="2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516BD92">
      <w:start w:val="1"/>
      <w:numFmt w:val="bullet"/>
      <w:lvlText w:val="o"/>
      <w:lvlJc w:val="left"/>
      <w:pPr>
        <w:ind w:left="3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EA04242">
      <w:start w:val="1"/>
      <w:numFmt w:val="bullet"/>
      <w:lvlText w:val="▪"/>
      <w:lvlJc w:val="left"/>
      <w:pPr>
        <w:ind w:left="43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56422A6">
      <w:start w:val="1"/>
      <w:numFmt w:val="bullet"/>
      <w:lvlText w:val="•"/>
      <w:lvlJc w:val="left"/>
      <w:pPr>
        <w:ind w:left="5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F96D604">
      <w:start w:val="1"/>
      <w:numFmt w:val="bullet"/>
      <w:lvlText w:val="o"/>
      <w:lvlJc w:val="left"/>
      <w:pPr>
        <w:ind w:left="57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640BE9A">
      <w:start w:val="1"/>
      <w:numFmt w:val="bullet"/>
      <w:lvlText w:val="▪"/>
      <w:lvlJc w:val="left"/>
      <w:pPr>
        <w:ind w:left="64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1647412"/>
    <w:multiLevelType w:val="hybridMultilevel"/>
    <w:tmpl w:val="71485784"/>
    <w:lvl w:ilvl="0" w:tplc="D77C3C4C">
      <w:start w:val="1"/>
      <w:numFmt w:val="bullet"/>
      <w:lvlText w:val="•"/>
      <w:lvlJc w:val="left"/>
      <w:pPr>
        <w:ind w:left="7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3221D2">
      <w:start w:val="1"/>
      <w:numFmt w:val="bullet"/>
      <w:lvlText w:val="o"/>
      <w:lvlJc w:val="left"/>
      <w:pPr>
        <w:ind w:left="18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C9636BC">
      <w:start w:val="1"/>
      <w:numFmt w:val="bullet"/>
      <w:lvlText w:val="▪"/>
      <w:lvlJc w:val="left"/>
      <w:pPr>
        <w:ind w:left="26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49EB20C">
      <w:start w:val="1"/>
      <w:numFmt w:val="bullet"/>
      <w:lvlText w:val="•"/>
      <w:lvlJc w:val="left"/>
      <w:pPr>
        <w:ind w:left="33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F8C5440">
      <w:start w:val="1"/>
      <w:numFmt w:val="bullet"/>
      <w:lvlText w:val="o"/>
      <w:lvlJc w:val="left"/>
      <w:pPr>
        <w:ind w:left="40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5E4FED8">
      <w:start w:val="1"/>
      <w:numFmt w:val="bullet"/>
      <w:lvlText w:val="▪"/>
      <w:lvlJc w:val="left"/>
      <w:pPr>
        <w:ind w:left="47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C3421A0">
      <w:start w:val="1"/>
      <w:numFmt w:val="bullet"/>
      <w:lvlText w:val="•"/>
      <w:lvlJc w:val="left"/>
      <w:pPr>
        <w:ind w:left="54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2AEE316">
      <w:start w:val="1"/>
      <w:numFmt w:val="bullet"/>
      <w:lvlText w:val="o"/>
      <w:lvlJc w:val="left"/>
      <w:pPr>
        <w:ind w:left="62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DE01DA8">
      <w:start w:val="1"/>
      <w:numFmt w:val="bullet"/>
      <w:lvlText w:val="▪"/>
      <w:lvlJc w:val="left"/>
      <w:pPr>
        <w:ind w:left="69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6E53399"/>
    <w:multiLevelType w:val="hybridMultilevel"/>
    <w:tmpl w:val="73A61532"/>
    <w:lvl w:ilvl="0" w:tplc="5F6C2F70">
      <w:start w:val="1"/>
      <w:numFmt w:val="bullet"/>
      <w:lvlText w:val="•"/>
      <w:lvlJc w:val="left"/>
      <w:pPr>
        <w:ind w:left="1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2A0B664">
      <w:start w:val="1"/>
      <w:numFmt w:val="bullet"/>
      <w:lvlText w:val="o"/>
      <w:lvlJc w:val="left"/>
      <w:pPr>
        <w:ind w:left="18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196CE66">
      <w:start w:val="1"/>
      <w:numFmt w:val="bullet"/>
      <w:lvlText w:val="▪"/>
      <w:lvlJc w:val="left"/>
      <w:pPr>
        <w:ind w:left="26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D44FEC8">
      <w:start w:val="1"/>
      <w:numFmt w:val="bullet"/>
      <w:lvlText w:val="•"/>
      <w:lvlJc w:val="left"/>
      <w:pPr>
        <w:ind w:left="33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E84A7F4">
      <w:start w:val="1"/>
      <w:numFmt w:val="bullet"/>
      <w:lvlText w:val="o"/>
      <w:lvlJc w:val="left"/>
      <w:pPr>
        <w:ind w:left="40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60C823A">
      <w:start w:val="1"/>
      <w:numFmt w:val="bullet"/>
      <w:lvlText w:val="▪"/>
      <w:lvlJc w:val="left"/>
      <w:pPr>
        <w:ind w:left="47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0AE6068">
      <w:start w:val="1"/>
      <w:numFmt w:val="bullet"/>
      <w:lvlText w:val="•"/>
      <w:lvlJc w:val="left"/>
      <w:pPr>
        <w:ind w:left="54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16DC52">
      <w:start w:val="1"/>
      <w:numFmt w:val="bullet"/>
      <w:lvlText w:val="o"/>
      <w:lvlJc w:val="left"/>
      <w:pPr>
        <w:ind w:left="62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F7C53A0">
      <w:start w:val="1"/>
      <w:numFmt w:val="bullet"/>
      <w:lvlText w:val="▪"/>
      <w:lvlJc w:val="left"/>
      <w:pPr>
        <w:ind w:left="69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18851D8"/>
    <w:multiLevelType w:val="hybridMultilevel"/>
    <w:tmpl w:val="07D259DA"/>
    <w:lvl w:ilvl="0" w:tplc="5C2EC9F0">
      <w:start w:val="1"/>
      <w:numFmt w:val="bullet"/>
      <w:lvlText w:val="•"/>
      <w:lvlJc w:val="left"/>
      <w:pPr>
        <w:ind w:left="4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578A0E4">
      <w:start w:val="1"/>
      <w:numFmt w:val="bullet"/>
      <w:lvlText w:val="o"/>
      <w:lvlJc w:val="left"/>
      <w:pPr>
        <w:ind w:left="12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7E40352">
      <w:start w:val="1"/>
      <w:numFmt w:val="bullet"/>
      <w:lvlText w:val="▪"/>
      <w:lvlJc w:val="left"/>
      <w:pPr>
        <w:ind w:left="19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B2AA642">
      <w:start w:val="1"/>
      <w:numFmt w:val="bullet"/>
      <w:lvlText w:val="•"/>
      <w:lvlJc w:val="left"/>
      <w:pPr>
        <w:ind w:left="26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B2D708">
      <w:start w:val="1"/>
      <w:numFmt w:val="bullet"/>
      <w:lvlText w:val="o"/>
      <w:lvlJc w:val="left"/>
      <w:pPr>
        <w:ind w:left="34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34EE388">
      <w:start w:val="1"/>
      <w:numFmt w:val="bullet"/>
      <w:lvlText w:val="▪"/>
      <w:lvlJc w:val="left"/>
      <w:pPr>
        <w:ind w:left="41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A769326">
      <w:start w:val="1"/>
      <w:numFmt w:val="bullet"/>
      <w:lvlText w:val="•"/>
      <w:lvlJc w:val="left"/>
      <w:pPr>
        <w:ind w:left="48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AB8258A">
      <w:start w:val="1"/>
      <w:numFmt w:val="bullet"/>
      <w:lvlText w:val="o"/>
      <w:lvlJc w:val="left"/>
      <w:pPr>
        <w:ind w:left="55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AE62B00">
      <w:start w:val="1"/>
      <w:numFmt w:val="bullet"/>
      <w:lvlText w:val="▪"/>
      <w:lvlJc w:val="left"/>
      <w:pPr>
        <w:ind w:left="62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98E1819"/>
    <w:multiLevelType w:val="hybridMultilevel"/>
    <w:tmpl w:val="4470D4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AD3843"/>
    <w:multiLevelType w:val="hybridMultilevel"/>
    <w:tmpl w:val="66540464"/>
    <w:lvl w:ilvl="0" w:tplc="C2EEC9C6">
      <w:start w:val="1"/>
      <w:numFmt w:val="bullet"/>
      <w:lvlText w:val="•"/>
      <w:lvlJc w:val="left"/>
      <w:pPr>
        <w:ind w:left="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190C722">
      <w:start w:val="1"/>
      <w:numFmt w:val="bullet"/>
      <w:lvlText w:val="o"/>
      <w:lvlJc w:val="left"/>
      <w:pPr>
        <w:ind w:left="13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C986324">
      <w:start w:val="1"/>
      <w:numFmt w:val="bullet"/>
      <w:lvlText w:val="▪"/>
      <w:lvlJc w:val="left"/>
      <w:pPr>
        <w:ind w:left="20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5BE26CE">
      <w:start w:val="1"/>
      <w:numFmt w:val="bullet"/>
      <w:lvlText w:val="•"/>
      <w:lvlJc w:val="left"/>
      <w:pPr>
        <w:ind w:left="2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4DE7448">
      <w:start w:val="1"/>
      <w:numFmt w:val="bullet"/>
      <w:lvlText w:val="o"/>
      <w:lvlJc w:val="left"/>
      <w:pPr>
        <w:ind w:left="34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CE0BA00">
      <w:start w:val="1"/>
      <w:numFmt w:val="bullet"/>
      <w:lvlText w:val="▪"/>
      <w:lvlJc w:val="left"/>
      <w:pPr>
        <w:ind w:left="42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BCE70DA">
      <w:start w:val="1"/>
      <w:numFmt w:val="bullet"/>
      <w:lvlText w:val="•"/>
      <w:lvlJc w:val="left"/>
      <w:pPr>
        <w:ind w:left="49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B6AA30C">
      <w:start w:val="1"/>
      <w:numFmt w:val="bullet"/>
      <w:lvlText w:val="o"/>
      <w:lvlJc w:val="left"/>
      <w:pPr>
        <w:ind w:left="56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1E8B7CC">
      <w:start w:val="1"/>
      <w:numFmt w:val="bullet"/>
      <w:lvlText w:val="▪"/>
      <w:lvlJc w:val="left"/>
      <w:pPr>
        <w:ind w:left="63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BDB62FA"/>
    <w:multiLevelType w:val="hybridMultilevel"/>
    <w:tmpl w:val="DB561CF2"/>
    <w:lvl w:ilvl="0" w:tplc="D21AB37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148BC2">
      <w:start w:val="1"/>
      <w:numFmt w:val="decimal"/>
      <w:lvlText w:val="%2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FA2E750">
      <w:start w:val="1"/>
      <w:numFmt w:val="lowerRoman"/>
      <w:lvlText w:val="%3"/>
      <w:lvlJc w:val="left"/>
      <w:pPr>
        <w:ind w:left="14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A228326">
      <w:start w:val="1"/>
      <w:numFmt w:val="decimal"/>
      <w:lvlText w:val="%4"/>
      <w:lvlJc w:val="left"/>
      <w:pPr>
        <w:ind w:left="21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042E1B4">
      <w:start w:val="1"/>
      <w:numFmt w:val="lowerLetter"/>
      <w:lvlText w:val="%5"/>
      <w:lvlJc w:val="left"/>
      <w:pPr>
        <w:ind w:left="28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B70A632">
      <w:start w:val="1"/>
      <w:numFmt w:val="lowerRoman"/>
      <w:lvlText w:val="%6"/>
      <w:lvlJc w:val="left"/>
      <w:pPr>
        <w:ind w:left="35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60C85A">
      <w:start w:val="1"/>
      <w:numFmt w:val="decimal"/>
      <w:lvlText w:val="%7"/>
      <w:lvlJc w:val="left"/>
      <w:pPr>
        <w:ind w:left="43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0E0542">
      <w:start w:val="1"/>
      <w:numFmt w:val="lowerLetter"/>
      <w:lvlText w:val="%8"/>
      <w:lvlJc w:val="left"/>
      <w:pPr>
        <w:ind w:left="50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1C0F058">
      <w:start w:val="1"/>
      <w:numFmt w:val="lowerRoman"/>
      <w:lvlText w:val="%9"/>
      <w:lvlJc w:val="left"/>
      <w:pPr>
        <w:ind w:left="57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F8B40DF"/>
    <w:multiLevelType w:val="hybridMultilevel"/>
    <w:tmpl w:val="CDA011C4"/>
    <w:lvl w:ilvl="0" w:tplc="FD183440">
      <w:start w:val="1"/>
      <w:numFmt w:val="bullet"/>
      <w:lvlText w:val="•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6F842F4">
      <w:start w:val="1"/>
      <w:numFmt w:val="bullet"/>
      <w:lvlText w:val="o"/>
      <w:lvlJc w:val="left"/>
      <w:pPr>
        <w:ind w:left="12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6769F8A">
      <w:start w:val="1"/>
      <w:numFmt w:val="bullet"/>
      <w:lvlText w:val="▪"/>
      <w:lvlJc w:val="left"/>
      <w:pPr>
        <w:ind w:left="19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0F474B0">
      <w:start w:val="1"/>
      <w:numFmt w:val="bullet"/>
      <w:lvlText w:val="•"/>
      <w:lvlJc w:val="left"/>
      <w:pPr>
        <w:ind w:left="2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6CC96EE">
      <w:start w:val="1"/>
      <w:numFmt w:val="bullet"/>
      <w:lvlText w:val="o"/>
      <w:lvlJc w:val="left"/>
      <w:pPr>
        <w:ind w:left="33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F56FAF2">
      <w:start w:val="1"/>
      <w:numFmt w:val="bullet"/>
      <w:lvlText w:val="▪"/>
      <w:lvlJc w:val="left"/>
      <w:pPr>
        <w:ind w:left="41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AC428EC">
      <w:start w:val="1"/>
      <w:numFmt w:val="bullet"/>
      <w:lvlText w:val="•"/>
      <w:lvlJc w:val="left"/>
      <w:pPr>
        <w:ind w:left="4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7BA0D10">
      <w:start w:val="1"/>
      <w:numFmt w:val="bullet"/>
      <w:lvlText w:val="o"/>
      <w:lvlJc w:val="left"/>
      <w:pPr>
        <w:ind w:left="55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29E389E">
      <w:start w:val="1"/>
      <w:numFmt w:val="bullet"/>
      <w:lvlText w:val="▪"/>
      <w:lvlJc w:val="left"/>
      <w:pPr>
        <w:ind w:left="62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C633DDB"/>
    <w:multiLevelType w:val="hybridMultilevel"/>
    <w:tmpl w:val="A7C2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6"/>
  </w:num>
  <w:num w:numId="5">
    <w:abstractNumId w:val="7"/>
  </w:num>
  <w:num w:numId="6">
    <w:abstractNumId w:val="4"/>
  </w:num>
  <w:num w:numId="7">
    <w:abstractNumId w:val="0"/>
  </w:num>
  <w:num w:numId="8">
    <w:abstractNumId w:val="1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2A9"/>
    <w:rsid w:val="00077F81"/>
    <w:rsid w:val="00156159"/>
    <w:rsid w:val="001E04DF"/>
    <w:rsid w:val="001E31F2"/>
    <w:rsid w:val="002E52A9"/>
    <w:rsid w:val="005756F8"/>
    <w:rsid w:val="0069613A"/>
    <w:rsid w:val="0081677B"/>
    <w:rsid w:val="008C71D4"/>
    <w:rsid w:val="00977CB1"/>
    <w:rsid w:val="00A256A7"/>
    <w:rsid w:val="00CD41D2"/>
    <w:rsid w:val="00D86B0B"/>
    <w:rsid w:val="00E9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464E97"/>
  <w15:chartTrackingRefBased/>
  <w15:docId w15:val="{8E5D52E6-1AF6-4EB5-B8C6-90E660C13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52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2A9"/>
    <w:pPr>
      <w:ind w:left="720"/>
      <w:contextualSpacing/>
    </w:pPr>
  </w:style>
  <w:style w:type="table" w:styleId="Tabela-Siatka">
    <w:name w:val="Table Grid"/>
    <w:basedOn w:val="Standardowy"/>
    <w:uiPriority w:val="39"/>
    <w:rsid w:val="002E52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E5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52A9"/>
  </w:style>
  <w:style w:type="paragraph" w:styleId="Stopka">
    <w:name w:val="footer"/>
    <w:basedOn w:val="Normalny"/>
    <w:link w:val="StopkaZnak"/>
    <w:uiPriority w:val="99"/>
    <w:unhideWhenUsed/>
    <w:rsid w:val="002E5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52A9"/>
  </w:style>
  <w:style w:type="table" w:customStyle="1" w:styleId="TableGrid">
    <w:name w:val="TableGrid"/>
    <w:rsid w:val="001E31F2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1E31F2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8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808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BEATA</cp:lastModifiedBy>
  <cp:revision>35</cp:revision>
  <cp:lastPrinted>2021-06-02T11:29:00Z</cp:lastPrinted>
  <dcterms:created xsi:type="dcterms:W3CDTF">2021-05-27T13:15:00Z</dcterms:created>
  <dcterms:modified xsi:type="dcterms:W3CDTF">2021-06-02T12:07:00Z</dcterms:modified>
</cp:coreProperties>
</file>